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779F5" w14:textId="77777777" w:rsidR="003C2479" w:rsidRPr="00BB0176" w:rsidRDefault="003C2479" w:rsidP="00BB0176">
      <w:pPr>
        <w:spacing w:line="360" w:lineRule="auto"/>
        <w:jc w:val="center"/>
        <w:rPr>
          <w:b/>
          <w:szCs w:val="18"/>
        </w:rPr>
      </w:pPr>
      <w:r w:rsidRPr="00BB0176">
        <w:rPr>
          <w:b/>
          <w:szCs w:val="18"/>
        </w:rPr>
        <w:t>Development of Web Based Geospatial Application</w:t>
      </w:r>
    </w:p>
    <w:p w14:paraId="414E7DFA" w14:textId="77777777" w:rsidR="003C2479" w:rsidRPr="00BB0176" w:rsidRDefault="003C2479" w:rsidP="00BB0176">
      <w:pPr>
        <w:spacing w:line="360" w:lineRule="auto"/>
        <w:jc w:val="center"/>
        <w:rPr>
          <w:b/>
          <w:szCs w:val="18"/>
        </w:rPr>
      </w:pPr>
      <w:r w:rsidRPr="00BB0176">
        <w:rPr>
          <w:b/>
          <w:szCs w:val="18"/>
        </w:rPr>
        <w:t xml:space="preserve">Using FOSS4G for </w:t>
      </w:r>
      <w:proofErr w:type="spellStart"/>
      <w:r w:rsidRPr="00BB0176">
        <w:rPr>
          <w:b/>
          <w:szCs w:val="18"/>
        </w:rPr>
        <w:t>Matara</w:t>
      </w:r>
      <w:proofErr w:type="spellEnd"/>
      <w:r w:rsidRPr="00BB0176">
        <w:rPr>
          <w:b/>
          <w:szCs w:val="18"/>
        </w:rPr>
        <w:t xml:space="preserve"> District of Sri Lanka</w:t>
      </w:r>
    </w:p>
    <w:p w14:paraId="34660CEB" w14:textId="77777777" w:rsidR="00501C39" w:rsidRDefault="00501C39" w:rsidP="00501C39">
      <w:pPr>
        <w:spacing w:line="36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Manamperi</w:t>
      </w:r>
      <w:proofErr w:type="spellEnd"/>
      <w:r>
        <w:rPr>
          <w:sz w:val="22"/>
          <w:szCs w:val="22"/>
        </w:rPr>
        <w:t xml:space="preserve"> A.M.</w:t>
      </w:r>
    </w:p>
    <w:p w14:paraId="4A0A74A1" w14:textId="77777777" w:rsidR="00501C39" w:rsidRDefault="00501C39" w:rsidP="00501C3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Map Technological Officer, GIS Branch, </w:t>
      </w:r>
      <w:r w:rsidRPr="0025369D">
        <w:rPr>
          <w:sz w:val="22"/>
          <w:szCs w:val="22"/>
        </w:rPr>
        <w:t>Surveyor General's Office</w:t>
      </w:r>
      <w:r>
        <w:rPr>
          <w:sz w:val="22"/>
          <w:szCs w:val="22"/>
        </w:rPr>
        <w:t>, Sri Lanka</w:t>
      </w:r>
    </w:p>
    <w:p w14:paraId="0E29157D" w14:textId="77777777" w:rsidR="00501C39" w:rsidRPr="00381EFF" w:rsidRDefault="00CB1932" w:rsidP="00501C39">
      <w:pPr>
        <w:spacing w:line="360" w:lineRule="auto"/>
        <w:jc w:val="center"/>
        <w:rPr>
          <w:sz w:val="20"/>
          <w:szCs w:val="20"/>
        </w:rPr>
      </w:pPr>
      <w:hyperlink r:id="rId9" w:history="1">
        <w:r w:rsidR="00501C39" w:rsidRPr="00381EFF">
          <w:rPr>
            <w:rStyle w:val="Hyperlink"/>
            <w:sz w:val="20"/>
            <w:szCs w:val="20"/>
          </w:rPr>
          <w:t>amilamanamperi@outlook.com</w:t>
        </w:r>
      </w:hyperlink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1DA1DDC1" w14:textId="521BA120" w:rsidR="00104483" w:rsidRDefault="007466BA" w:rsidP="0089667F">
      <w:pPr>
        <w:pStyle w:val="AbstractText"/>
        <w:tabs>
          <w:tab w:val="clear" w:pos="8640"/>
        </w:tabs>
        <w:spacing w:line="360" w:lineRule="auto"/>
        <w:jc w:val="both"/>
      </w:pPr>
      <w:r>
        <w:t xml:space="preserve">This study presents the development of a web-based geospatial application for the </w:t>
      </w:r>
      <w:proofErr w:type="spellStart"/>
      <w:r>
        <w:t>Matara</w:t>
      </w:r>
      <w:proofErr w:type="spellEnd"/>
      <w:r>
        <w:t xml:space="preserve"> district of Sri Lanka, employing Free and Open Source Software for Geospatial (FOSS4G) to enhance the accessibility and analysis of spatial data. By integrating with Geo-Spatial Science and Geographic Information Systems (GIS), the application addresses critical needs in natural resource management, disaster management, tourism, and governance. The methodology involved </w:t>
      </w:r>
      <w:proofErr w:type="gramStart"/>
      <w:r>
        <w:t>a three</w:t>
      </w:r>
      <w:proofErr w:type="gramEnd"/>
      <w:r>
        <w:t xml:space="preserve">-tier architecture with </w:t>
      </w:r>
      <w:r>
        <w:rPr>
          <w:rStyle w:val="Emphasis"/>
        </w:rPr>
        <w:t>Apache Tomcat</w:t>
      </w:r>
      <w:r>
        <w:t xml:space="preserve"> as the web server, </w:t>
      </w:r>
      <w:proofErr w:type="spellStart"/>
      <w:r>
        <w:rPr>
          <w:rStyle w:val="Emphasis"/>
        </w:rPr>
        <w:t>GeoServer</w:t>
      </w:r>
      <w:proofErr w:type="spellEnd"/>
      <w:r>
        <w:t xml:space="preserve"> as the GIS server, and </w:t>
      </w:r>
      <w:proofErr w:type="spellStart"/>
      <w:r>
        <w:rPr>
          <w:rStyle w:val="Emphasis"/>
        </w:rPr>
        <w:t>PostgreSQL</w:t>
      </w:r>
      <w:proofErr w:type="spellEnd"/>
      <w:r>
        <w:rPr>
          <w:rStyle w:val="Emphasis"/>
        </w:rPr>
        <w:t>/</w:t>
      </w:r>
      <w:proofErr w:type="spellStart"/>
      <w:r>
        <w:rPr>
          <w:rStyle w:val="Emphasis"/>
        </w:rPr>
        <w:t>PostGIS</w:t>
      </w:r>
      <w:proofErr w:type="spellEnd"/>
      <w:r>
        <w:t xml:space="preserve"> for geospatial data management. The </w:t>
      </w:r>
      <w:proofErr w:type="spellStart"/>
      <w:r>
        <w:rPr>
          <w:rStyle w:val="Emphasis"/>
        </w:rPr>
        <w:t>MapStore</w:t>
      </w:r>
      <w:proofErr w:type="spellEnd"/>
      <w:r>
        <w:t xml:space="preserve"> framework was used to build the application, providing a flexible platform for data </w:t>
      </w:r>
      <w:proofErr w:type="spellStart"/>
      <w:r>
        <w:t>visualisation</w:t>
      </w:r>
      <w:proofErr w:type="spellEnd"/>
      <w:r>
        <w:t xml:space="preserve"> and interaction. Key features include a</w:t>
      </w:r>
      <w:bookmarkStart w:id="1" w:name="_GoBack"/>
      <w:bookmarkEnd w:id="1"/>
      <w:r>
        <w:t xml:space="preserve"> </w:t>
      </w:r>
      <w:r>
        <w:rPr>
          <w:rStyle w:val="Emphasis"/>
        </w:rPr>
        <w:t>Geospatial Viewer</w:t>
      </w:r>
      <w:r>
        <w:t xml:space="preserve"> that supports OGC-compliant </w:t>
      </w:r>
      <w:r>
        <w:rPr>
          <w:rStyle w:val="Emphasis"/>
        </w:rPr>
        <w:t>Web Map Service</w:t>
      </w:r>
      <w:r>
        <w:t xml:space="preserve"> (WMS) standards for detailed layer </w:t>
      </w:r>
      <w:proofErr w:type="spellStart"/>
      <w:r>
        <w:t>visualisation</w:t>
      </w:r>
      <w:proofErr w:type="spellEnd"/>
      <w:r>
        <w:t xml:space="preserve"> and map generation, and a </w:t>
      </w:r>
      <w:r>
        <w:rPr>
          <w:rStyle w:val="Emphasis"/>
        </w:rPr>
        <w:t>Geospatial Dashboard</w:t>
      </w:r>
      <w:r>
        <w:t xml:space="preserve"> that enables interactive data exploration, filtering, and interaction with charts and widgets. The application enhances geospatial data management by allowing non-programmers to engage with complex spatial datasets effectively. The outcomes underscore the potential of FOSS4G tools in creating scalable and user-friendly GIS solutions that support informed decision-making in the </w:t>
      </w:r>
      <w:proofErr w:type="spellStart"/>
      <w:r>
        <w:t>Matara</w:t>
      </w:r>
      <w:proofErr w:type="spellEnd"/>
      <w:r>
        <w:t xml:space="preserve"> district.</w:t>
      </w:r>
    </w:p>
    <w:p w14:paraId="090122B1" w14:textId="77777777" w:rsidR="007466BA" w:rsidRDefault="007466BA" w:rsidP="0089667F">
      <w:pPr>
        <w:pStyle w:val="AbstractText"/>
        <w:tabs>
          <w:tab w:val="clear" w:pos="8640"/>
        </w:tabs>
        <w:spacing w:line="360" w:lineRule="auto"/>
        <w:jc w:val="both"/>
      </w:pPr>
    </w:p>
    <w:p w14:paraId="5AE6EBF3" w14:textId="40E42B10" w:rsidR="002154BB" w:rsidRPr="00954140" w:rsidRDefault="00AE2DA0" w:rsidP="0089667F">
      <w:pPr>
        <w:pStyle w:val="AbstractText"/>
        <w:tabs>
          <w:tab w:val="clear" w:pos="8640"/>
        </w:tabs>
        <w:spacing w:line="360" w:lineRule="auto"/>
        <w:jc w:val="both"/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7466BA" w:rsidRPr="00954140">
        <w:t xml:space="preserve">Web-Based Geospatial Application, FOSS4G, Geospatial Viewer, Geospatial Dashboard, Geo-Spatial Science, GIS, </w:t>
      </w:r>
      <w:proofErr w:type="spellStart"/>
      <w:r w:rsidR="007466BA" w:rsidRPr="00954140">
        <w:t>Matara</w:t>
      </w:r>
      <w:proofErr w:type="spellEnd"/>
      <w:r w:rsidR="007466BA" w:rsidRPr="00954140">
        <w:t xml:space="preserve"> District, Sri Lanka</w:t>
      </w:r>
    </w:p>
    <w:sectPr w:rsidR="002154BB" w:rsidRPr="00954140" w:rsidSect="00125863">
      <w:headerReference w:type="default" r:id="rId10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093C6" w14:textId="77777777" w:rsidR="00587A44" w:rsidRDefault="00587A44" w:rsidP="00FA5C0D">
      <w:r>
        <w:separator/>
      </w:r>
    </w:p>
  </w:endnote>
  <w:endnote w:type="continuationSeparator" w:id="0">
    <w:p w14:paraId="0BFDBD42" w14:textId="77777777" w:rsidR="00587A44" w:rsidRDefault="00587A44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1086E" w14:textId="77777777" w:rsidR="00587A44" w:rsidRDefault="00587A44" w:rsidP="00FA5C0D">
      <w:r>
        <w:separator/>
      </w:r>
    </w:p>
  </w:footnote>
  <w:footnote w:type="continuationSeparator" w:id="0">
    <w:p w14:paraId="23A9E1D1" w14:textId="77777777" w:rsidR="00587A44" w:rsidRDefault="00587A44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E9023" w14:textId="54ACE372" w:rsidR="00F34542" w:rsidRDefault="00F62F08" w:rsidP="000E0E44">
    <w:pPr>
      <w:pStyle w:val="Header"/>
      <w:jc w:val="right"/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0F2113"/>
    <w:rsid w:val="00104483"/>
    <w:rsid w:val="00115F87"/>
    <w:rsid w:val="00125863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2479"/>
    <w:rsid w:val="003C78F2"/>
    <w:rsid w:val="003D0431"/>
    <w:rsid w:val="003D4E20"/>
    <w:rsid w:val="003E7BB6"/>
    <w:rsid w:val="003F5E61"/>
    <w:rsid w:val="00421178"/>
    <w:rsid w:val="00447A49"/>
    <w:rsid w:val="0045239D"/>
    <w:rsid w:val="0046204B"/>
    <w:rsid w:val="00476EA2"/>
    <w:rsid w:val="00496BAE"/>
    <w:rsid w:val="004B29EF"/>
    <w:rsid w:val="004B2AD9"/>
    <w:rsid w:val="004C3350"/>
    <w:rsid w:val="004D0807"/>
    <w:rsid w:val="004E7CF4"/>
    <w:rsid w:val="004F4F14"/>
    <w:rsid w:val="00501C39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466BA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9667F"/>
    <w:rsid w:val="008A143A"/>
    <w:rsid w:val="008B4E76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54140"/>
    <w:rsid w:val="0096410A"/>
    <w:rsid w:val="009A0663"/>
    <w:rsid w:val="009B7831"/>
    <w:rsid w:val="009E4313"/>
    <w:rsid w:val="009F021E"/>
    <w:rsid w:val="009F4E31"/>
    <w:rsid w:val="00A138F5"/>
    <w:rsid w:val="00A34A00"/>
    <w:rsid w:val="00A70AC5"/>
    <w:rsid w:val="00A80EA1"/>
    <w:rsid w:val="00A869D9"/>
    <w:rsid w:val="00AA6892"/>
    <w:rsid w:val="00AE2DA0"/>
    <w:rsid w:val="00B2258D"/>
    <w:rsid w:val="00B23158"/>
    <w:rsid w:val="00B74D4C"/>
    <w:rsid w:val="00B76FA9"/>
    <w:rsid w:val="00BA75CD"/>
    <w:rsid w:val="00BB0176"/>
    <w:rsid w:val="00BD2236"/>
    <w:rsid w:val="00BD7665"/>
    <w:rsid w:val="00BE40E6"/>
    <w:rsid w:val="00C11492"/>
    <w:rsid w:val="00C12A83"/>
    <w:rsid w:val="00C4700F"/>
    <w:rsid w:val="00C54C8D"/>
    <w:rsid w:val="00C609C5"/>
    <w:rsid w:val="00C65B98"/>
    <w:rsid w:val="00C97AB0"/>
    <w:rsid w:val="00CB1932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D327C"/>
    <w:rsid w:val="00EF026B"/>
    <w:rsid w:val="00F07A10"/>
    <w:rsid w:val="00F34542"/>
    <w:rsid w:val="00F41440"/>
    <w:rsid w:val="00F62F0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21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2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ilamanamperi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F700-DBD3-4FE3-A874-99B421D9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GIS-053</cp:lastModifiedBy>
  <cp:revision>21</cp:revision>
  <cp:lastPrinted>2024-01-17T05:08:00Z</cp:lastPrinted>
  <dcterms:created xsi:type="dcterms:W3CDTF">2024-01-08T11:06:00Z</dcterms:created>
  <dcterms:modified xsi:type="dcterms:W3CDTF">2024-07-31T06:20:00Z</dcterms:modified>
</cp:coreProperties>
</file>