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F7" w:rsidRDefault="00590AF7" w:rsidP="00590AF7">
      <w:pPr>
        <w:rPr>
          <w:b/>
          <w:bCs/>
          <w:sz w:val="24"/>
          <w:szCs w:val="24"/>
        </w:rPr>
      </w:pPr>
    </w:p>
    <w:p w:rsidR="00590AF7" w:rsidRPr="00590AF7" w:rsidRDefault="00590AF7" w:rsidP="004C21DF">
      <w:pPr>
        <w:spacing w:line="240" w:lineRule="auto"/>
        <w:jc w:val="center"/>
        <w:rPr>
          <w:b/>
          <w:bCs/>
          <w:sz w:val="24"/>
          <w:szCs w:val="24"/>
        </w:rPr>
      </w:pPr>
      <w:r w:rsidRPr="00590AF7">
        <w:rPr>
          <w:b/>
          <w:bCs/>
          <w:sz w:val="24"/>
          <w:szCs w:val="24"/>
        </w:rPr>
        <w:t>Geology of Iron Ores in Arabic Countries and importance its study by Remote Sensing Techniques</w:t>
      </w:r>
    </w:p>
    <w:p w:rsidR="00590AF7" w:rsidRPr="00590AF7" w:rsidRDefault="00590AF7" w:rsidP="004C21DF">
      <w:pPr>
        <w:spacing w:line="240" w:lineRule="auto"/>
        <w:jc w:val="center"/>
        <w:rPr>
          <w:sz w:val="20"/>
          <w:szCs w:val="20"/>
        </w:rPr>
      </w:pPr>
      <w:r w:rsidRPr="00590AF7">
        <w:rPr>
          <w:sz w:val="20"/>
          <w:szCs w:val="20"/>
        </w:rPr>
        <w:t>Mohamad Rukieh</w:t>
      </w:r>
    </w:p>
    <w:p w:rsidR="00590AF7" w:rsidRPr="00590AF7" w:rsidRDefault="00590AF7" w:rsidP="004C21DF">
      <w:pPr>
        <w:spacing w:line="240" w:lineRule="auto"/>
        <w:jc w:val="center"/>
        <w:rPr>
          <w:sz w:val="20"/>
          <w:szCs w:val="20"/>
        </w:rPr>
      </w:pPr>
      <w:r w:rsidRPr="00590AF7">
        <w:rPr>
          <w:sz w:val="20"/>
          <w:szCs w:val="20"/>
        </w:rPr>
        <w:t xml:space="preserve">Damascus University, Geographic Faculty, Syria –Damascus- </w:t>
      </w:r>
      <w:proofErr w:type="spellStart"/>
      <w:r w:rsidRPr="00590AF7">
        <w:rPr>
          <w:sz w:val="20"/>
          <w:szCs w:val="20"/>
        </w:rPr>
        <w:t>Mazeh</w:t>
      </w:r>
      <w:proofErr w:type="spellEnd"/>
      <w:r w:rsidRPr="00590AF7">
        <w:rPr>
          <w:sz w:val="20"/>
          <w:szCs w:val="20"/>
        </w:rPr>
        <w:t>- P.O.Box 9916,</w:t>
      </w:r>
    </w:p>
    <w:p w:rsidR="00590AF7" w:rsidRDefault="00590AF7" w:rsidP="004C21DF">
      <w:pPr>
        <w:spacing w:line="240" w:lineRule="auto"/>
        <w:jc w:val="center"/>
      </w:pPr>
      <w:r w:rsidRPr="00590AF7">
        <w:rPr>
          <w:sz w:val="20"/>
          <w:szCs w:val="20"/>
        </w:rPr>
        <w:t>Email: rukiehm@gmail.com</w:t>
      </w:r>
    </w:p>
    <w:p w:rsidR="00590AF7" w:rsidRDefault="00590AF7" w:rsidP="00590AF7"/>
    <w:p w:rsidR="00590AF7" w:rsidRPr="00590AF7" w:rsidRDefault="00590AF7" w:rsidP="00590AF7">
      <w:pPr>
        <w:rPr>
          <w:b/>
          <w:bCs/>
          <w:sz w:val="24"/>
          <w:szCs w:val="24"/>
        </w:rPr>
      </w:pPr>
      <w:r w:rsidRPr="00590AF7">
        <w:rPr>
          <w:b/>
          <w:bCs/>
          <w:sz w:val="24"/>
          <w:szCs w:val="24"/>
        </w:rPr>
        <w:t xml:space="preserve"> ABSTRACT</w:t>
      </w:r>
    </w:p>
    <w:p w:rsidR="00590AF7" w:rsidRDefault="00590AF7" w:rsidP="00F03741">
      <w:pPr>
        <w:spacing w:after="0"/>
        <w:rPr>
          <w:rFonts w:hint="cs"/>
          <w:sz w:val="24"/>
          <w:szCs w:val="24"/>
          <w:rtl/>
        </w:rPr>
      </w:pPr>
      <w:r w:rsidRPr="00590AF7">
        <w:rPr>
          <w:sz w:val="24"/>
          <w:szCs w:val="24"/>
        </w:rPr>
        <w:t xml:space="preserve">The iron ore deposits are present in many of the Arab countries, in particular Mauritania, Algeria, Egypt, Morocco, Tunisia, Saudi Arabia, Libya, Yemen, Syria and Lebanon. With reserve more than 14 Billion tons . This study indicate to the main Ore characteristics and importance investigate by R.S .techniques.  The Ores in Arabic Countries Returning to the </w:t>
      </w:r>
      <w:r w:rsidR="00F03741">
        <w:rPr>
          <w:sz w:val="24"/>
          <w:szCs w:val="24"/>
        </w:rPr>
        <w:t>four</w:t>
      </w:r>
      <w:r w:rsidRPr="00590AF7">
        <w:rPr>
          <w:sz w:val="24"/>
          <w:szCs w:val="24"/>
        </w:rPr>
        <w:t xml:space="preserve"> main origins, Magmatic </w:t>
      </w:r>
      <w:r w:rsidR="00F03741">
        <w:rPr>
          <w:sz w:val="24"/>
          <w:szCs w:val="24"/>
        </w:rPr>
        <w:t>,</w:t>
      </w:r>
      <w:r w:rsidRPr="00590AF7">
        <w:rPr>
          <w:sz w:val="24"/>
          <w:szCs w:val="24"/>
        </w:rPr>
        <w:t xml:space="preserve">Metamorphic </w:t>
      </w:r>
      <w:r w:rsidR="00F03741">
        <w:rPr>
          <w:sz w:val="24"/>
          <w:szCs w:val="24"/>
        </w:rPr>
        <w:t xml:space="preserve">,Hydrothermal </w:t>
      </w:r>
      <w:r w:rsidRPr="00590AF7">
        <w:rPr>
          <w:sz w:val="24"/>
          <w:szCs w:val="24"/>
        </w:rPr>
        <w:t xml:space="preserve">and Sedimentary </w:t>
      </w:r>
      <w:r w:rsidR="00CA51FC">
        <w:rPr>
          <w:sz w:val="24"/>
          <w:szCs w:val="24"/>
        </w:rPr>
        <w:t>.</w:t>
      </w:r>
    </w:p>
    <w:p w:rsidR="00F03741" w:rsidRDefault="003437AF" w:rsidP="00F03741">
      <w:pPr>
        <w:spacing w:after="0"/>
        <w:rPr>
          <w:sz w:val="24"/>
          <w:szCs w:val="24"/>
        </w:rPr>
      </w:pPr>
      <w:r w:rsidRPr="003437AF">
        <w:rPr>
          <w:sz w:val="24"/>
          <w:szCs w:val="24"/>
        </w:rPr>
        <w:t xml:space="preserve">The subject of this research is the use of satellite images in studying, the formation of </w:t>
      </w:r>
      <w:r w:rsidR="00307EB2" w:rsidRPr="003437AF">
        <w:rPr>
          <w:sz w:val="24"/>
          <w:szCs w:val="24"/>
        </w:rPr>
        <w:t>hydro</w:t>
      </w:r>
      <w:r w:rsidR="00307EB2">
        <w:rPr>
          <w:sz w:val="24"/>
          <w:szCs w:val="24"/>
        </w:rPr>
        <w:t>th</w:t>
      </w:r>
      <w:r w:rsidR="00307EB2" w:rsidRPr="003437AF">
        <w:rPr>
          <w:sz w:val="24"/>
          <w:szCs w:val="24"/>
        </w:rPr>
        <w:t>ermal</w:t>
      </w:r>
      <w:r w:rsidRPr="003437AF">
        <w:rPr>
          <w:sz w:val="24"/>
          <w:szCs w:val="24"/>
        </w:rPr>
        <w:t xml:space="preserve"> iron deposits in the Zabadani </w:t>
      </w:r>
      <w:r w:rsidR="00F03741">
        <w:rPr>
          <w:sz w:val="24"/>
          <w:szCs w:val="24"/>
        </w:rPr>
        <w:t>Area</w:t>
      </w:r>
      <w:r w:rsidRPr="003437AF">
        <w:rPr>
          <w:sz w:val="24"/>
          <w:szCs w:val="24"/>
        </w:rPr>
        <w:t xml:space="preserve"> in Syria as an example of the possibility of using it in other regions of the Arab countries. The following methodology was adopted:</w:t>
      </w:r>
      <w:r w:rsidR="00E51F50">
        <w:rPr>
          <w:sz w:val="24"/>
          <w:szCs w:val="24"/>
        </w:rPr>
        <w:t xml:space="preserve"> </w:t>
      </w:r>
    </w:p>
    <w:p w:rsidR="00307EB2" w:rsidRDefault="00E51F50" w:rsidP="007168CA">
      <w:pPr>
        <w:spacing w:after="0"/>
        <w:rPr>
          <w:sz w:val="24"/>
          <w:szCs w:val="24"/>
        </w:rPr>
      </w:pPr>
      <w:r>
        <w:rPr>
          <w:sz w:val="24"/>
          <w:szCs w:val="24"/>
        </w:rPr>
        <w:t>1-</w:t>
      </w:r>
      <w:r w:rsidR="00307EB2" w:rsidRPr="00307EB2">
        <w:rPr>
          <w:sz w:val="24"/>
          <w:szCs w:val="24"/>
        </w:rPr>
        <w:t xml:space="preserve">Collec data, maps and </w:t>
      </w:r>
      <w:r w:rsidR="00307EB2">
        <w:rPr>
          <w:sz w:val="24"/>
          <w:szCs w:val="24"/>
        </w:rPr>
        <w:t xml:space="preserve"> ASTER </w:t>
      </w:r>
      <w:r w:rsidR="00307EB2" w:rsidRPr="00307EB2">
        <w:rPr>
          <w:sz w:val="24"/>
          <w:szCs w:val="24"/>
        </w:rPr>
        <w:t>satellite images available for the region.</w:t>
      </w:r>
    </w:p>
    <w:p w:rsidR="00307EB2" w:rsidRPr="00307EB2" w:rsidRDefault="00E51F50" w:rsidP="00307EB2">
      <w:pPr>
        <w:spacing w:after="0"/>
        <w:rPr>
          <w:sz w:val="24"/>
          <w:szCs w:val="24"/>
        </w:rPr>
      </w:pPr>
      <w:r>
        <w:rPr>
          <w:sz w:val="24"/>
          <w:szCs w:val="24"/>
        </w:rPr>
        <w:t>2-</w:t>
      </w:r>
      <w:r w:rsidR="00307EB2" w:rsidRPr="00307EB2">
        <w:rPr>
          <w:sz w:val="24"/>
          <w:szCs w:val="24"/>
        </w:rPr>
        <w:t>Geographic and radiometric correction and image processing</w:t>
      </w:r>
      <w:r w:rsidR="000C7DB0">
        <w:rPr>
          <w:sz w:val="24"/>
          <w:szCs w:val="24"/>
        </w:rPr>
        <w:t xml:space="preserve">,3- </w:t>
      </w:r>
      <w:r w:rsidR="000C7DB0" w:rsidRPr="000C7DB0">
        <w:rPr>
          <w:sz w:val="24"/>
          <w:szCs w:val="24"/>
        </w:rPr>
        <w:t>Field check</w:t>
      </w:r>
    </w:p>
    <w:p w:rsidR="00307EB2" w:rsidRPr="00307EB2" w:rsidRDefault="000C7DB0" w:rsidP="00E51F50">
      <w:pPr>
        <w:spacing w:after="0"/>
        <w:rPr>
          <w:sz w:val="24"/>
          <w:szCs w:val="24"/>
        </w:rPr>
      </w:pPr>
      <w:r>
        <w:rPr>
          <w:sz w:val="24"/>
          <w:szCs w:val="24"/>
        </w:rPr>
        <w:t>4</w:t>
      </w:r>
      <w:r w:rsidR="00307EB2" w:rsidRPr="00307EB2">
        <w:rPr>
          <w:sz w:val="24"/>
          <w:szCs w:val="24"/>
        </w:rPr>
        <w:t xml:space="preserve">- Determining the most effective spectral ranges for detecting iron </w:t>
      </w:r>
      <w:r w:rsidR="00E51F50">
        <w:rPr>
          <w:sz w:val="24"/>
          <w:szCs w:val="24"/>
        </w:rPr>
        <w:t xml:space="preserve">minerals </w:t>
      </w:r>
    </w:p>
    <w:p w:rsidR="00307EB2" w:rsidRPr="00307EB2" w:rsidRDefault="000C7DB0" w:rsidP="00307EB2">
      <w:pPr>
        <w:spacing w:after="0"/>
        <w:rPr>
          <w:sz w:val="24"/>
          <w:szCs w:val="24"/>
        </w:rPr>
      </w:pPr>
      <w:r>
        <w:rPr>
          <w:sz w:val="24"/>
          <w:szCs w:val="24"/>
        </w:rPr>
        <w:t>5</w:t>
      </w:r>
      <w:r w:rsidR="00307EB2" w:rsidRPr="00307EB2">
        <w:rPr>
          <w:sz w:val="24"/>
          <w:szCs w:val="24"/>
        </w:rPr>
        <w:t>- Relying on the spectral library in the comparison</w:t>
      </w:r>
    </w:p>
    <w:p w:rsidR="00D01EE1" w:rsidRDefault="00307EB2" w:rsidP="00D01EE1">
      <w:pPr>
        <w:spacing w:after="0"/>
        <w:rPr>
          <w:sz w:val="24"/>
          <w:szCs w:val="24"/>
        </w:rPr>
      </w:pPr>
      <w:r w:rsidRPr="00307EB2">
        <w:rPr>
          <w:sz w:val="24"/>
          <w:szCs w:val="24"/>
        </w:rPr>
        <w:t>The following results were obtained</w:t>
      </w:r>
      <w:r w:rsidR="00E51F50">
        <w:rPr>
          <w:sz w:val="24"/>
          <w:szCs w:val="24"/>
        </w:rPr>
        <w:t>:</w:t>
      </w:r>
      <w:r w:rsidR="00E51F50" w:rsidRPr="00E51F50">
        <w:t xml:space="preserve"> </w:t>
      </w:r>
      <w:r w:rsidR="00E51F50" w:rsidRPr="00E51F50">
        <w:rPr>
          <w:sz w:val="24"/>
          <w:szCs w:val="24"/>
        </w:rPr>
        <w:t xml:space="preserve">The 14-band ASTER satellite images are useful for detecting both metallic and non-metallic minerals, compared to other satellite images </w:t>
      </w:r>
    </w:p>
    <w:p w:rsidR="003437AF" w:rsidRDefault="00D01EE1" w:rsidP="00F03741">
      <w:pPr>
        <w:spacing w:after="0"/>
        <w:rPr>
          <w:rFonts w:hint="cs"/>
          <w:sz w:val="24"/>
          <w:szCs w:val="24"/>
          <w:rtl/>
        </w:rPr>
      </w:pPr>
      <w:r w:rsidRPr="00D01EE1">
        <w:rPr>
          <w:sz w:val="24"/>
          <w:szCs w:val="24"/>
        </w:rPr>
        <w:t>The evidence we have adopted is effective in detectin</w:t>
      </w:r>
      <w:bookmarkStart w:id="0" w:name="_GoBack"/>
      <w:bookmarkEnd w:id="0"/>
      <w:r w:rsidRPr="00D01EE1">
        <w:rPr>
          <w:sz w:val="24"/>
          <w:szCs w:val="24"/>
        </w:rPr>
        <w:t xml:space="preserve">g iron oxides, carbonate, </w:t>
      </w:r>
      <w:r>
        <w:rPr>
          <w:sz w:val="24"/>
          <w:szCs w:val="24"/>
        </w:rPr>
        <w:t xml:space="preserve">Clay </w:t>
      </w:r>
      <w:r w:rsidRPr="00D01EE1">
        <w:rPr>
          <w:sz w:val="24"/>
          <w:szCs w:val="24"/>
        </w:rPr>
        <w:t xml:space="preserve"> and siliceous </w:t>
      </w:r>
      <w:r w:rsidRPr="00D01EE1">
        <w:rPr>
          <w:sz w:val="24"/>
          <w:szCs w:val="24"/>
        </w:rPr>
        <w:t>minerals</w:t>
      </w:r>
      <w:r w:rsidRPr="00D01EE1">
        <w:rPr>
          <w:sz w:val="24"/>
          <w:szCs w:val="24"/>
        </w:rPr>
        <w:t>. The VNIR is useful in detecting hematite, the SWIR 5 is useful in identifying goethite, hydrogothite and magnetite, the range 8 is useful in identifying calcite and siderite.</w:t>
      </w:r>
      <w:r w:rsidR="00307EB2" w:rsidRPr="00307EB2">
        <w:rPr>
          <w:sz w:val="24"/>
          <w:szCs w:val="24"/>
        </w:rPr>
        <w:t xml:space="preserve"> </w:t>
      </w:r>
    </w:p>
    <w:p w:rsidR="003437AF" w:rsidRPr="00CA51FC" w:rsidRDefault="007168CA" w:rsidP="007168CA">
      <w:pPr>
        <w:spacing w:after="0"/>
      </w:pPr>
      <w:r w:rsidRPr="00CA51FC">
        <w:t xml:space="preserve">The study showed that spectral bands 12 and 13 in ASTER images( </w:t>
      </w:r>
      <w:r w:rsidRPr="00CA51FC">
        <w:t>TIR</w:t>
      </w:r>
      <w:r w:rsidRPr="00CA51FC">
        <w:t xml:space="preserve"> ) contribute to the detection of siliceous minerals associated with hydrothermal iron deposits.</w:t>
      </w:r>
    </w:p>
    <w:p w:rsidR="00590AF7" w:rsidRPr="00590AF7" w:rsidRDefault="00590AF7" w:rsidP="007168CA">
      <w:pPr>
        <w:spacing w:after="0"/>
        <w:rPr>
          <w:sz w:val="24"/>
          <w:szCs w:val="24"/>
        </w:rPr>
      </w:pPr>
      <w:r w:rsidRPr="00590AF7">
        <w:rPr>
          <w:sz w:val="24"/>
          <w:szCs w:val="24"/>
        </w:rPr>
        <w:t>Benefits of Remote Sensing</w:t>
      </w:r>
      <w:r w:rsidR="007168CA">
        <w:rPr>
          <w:sz w:val="24"/>
          <w:szCs w:val="24"/>
        </w:rPr>
        <w:t xml:space="preserve"> data</w:t>
      </w:r>
      <w:r w:rsidRPr="00590AF7">
        <w:rPr>
          <w:sz w:val="24"/>
          <w:szCs w:val="24"/>
        </w:rPr>
        <w:t xml:space="preserve"> </w:t>
      </w:r>
      <w:r w:rsidR="007168CA">
        <w:rPr>
          <w:sz w:val="24"/>
          <w:szCs w:val="24"/>
        </w:rPr>
        <w:t>for</w:t>
      </w:r>
      <w:r w:rsidRPr="00590AF7">
        <w:rPr>
          <w:sz w:val="24"/>
          <w:szCs w:val="24"/>
        </w:rPr>
        <w:t xml:space="preserve"> Iron Ore Exploration , Cost-Effectiveness, Large areas</w:t>
      </w:r>
      <w:r w:rsidR="007168CA" w:rsidRPr="007168CA">
        <w:rPr>
          <w:sz w:val="24"/>
          <w:szCs w:val="24"/>
        </w:rPr>
        <w:t xml:space="preserve"> </w:t>
      </w:r>
      <w:r w:rsidR="007168CA" w:rsidRPr="00590AF7">
        <w:rPr>
          <w:sz w:val="24"/>
          <w:szCs w:val="24"/>
        </w:rPr>
        <w:t>Coverage</w:t>
      </w:r>
      <w:r w:rsidRPr="00590AF7">
        <w:rPr>
          <w:sz w:val="24"/>
          <w:szCs w:val="24"/>
        </w:rPr>
        <w:t>, Speed, accuracy, Non-Destructive</w:t>
      </w:r>
    </w:p>
    <w:p w:rsidR="00CD4A4B" w:rsidRDefault="00590AF7" w:rsidP="00590AF7">
      <w:pPr>
        <w:spacing w:after="0"/>
        <w:rPr>
          <w:sz w:val="24"/>
          <w:szCs w:val="24"/>
        </w:rPr>
      </w:pPr>
      <w:r w:rsidRPr="00590AF7">
        <w:rPr>
          <w:b/>
          <w:bCs/>
          <w:sz w:val="24"/>
          <w:szCs w:val="24"/>
        </w:rPr>
        <w:t>Key words:,</w:t>
      </w:r>
      <w:r w:rsidRPr="00590AF7">
        <w:rPr>
          <w:sz w:val="24"/>
          <w:szCs w:val="24"/>
        </w:rPr>
        <w:t xml:space="preserve"> , Magmatic, Metamorphic, Sedimentary, Exploration, Maps</w:t>
      </w:r>
    </w:p>
    <w:p w:rsidR="00E86AF4" w:rsidRDefault="00E86AF4" w:rsidP="00590AF7">
      <w:pPr>
        <w:spacing w:after="0"/>
        <w:rPr>
          <w:sz w:val="24"/>
          <w:szCs w:val="24"/>
        </w:rPr>
      </w:pPr>
    </w:p>
    <w:p w:rsidR="00E86AF4" w:rsidRDefault="00E86AF4" w:rsidP="00590AF7">
      <w:pPr>
        <w:spacing w:after="0"/>
        <w:rPr>
          <w:sz w:val="24"/>
          <w:szCs w:val="24"/>
        </w:rPr>
      </w:pPr>
    </w:p>
    <w:p w:rsidR="00FB2161" w:rsidRDefault="00FB2161" w:rsidP="00FB2161">
      <w:pPr>
        <w:spacing w:after="0"/>
        <w:rPr>
          <w:sz w:val="24"/>
          <w:szCs w:val="24"/>
          <w:rtl/>
        </w:rPr>
      </w:pPr>
    </w:p>
    <w:p w:rsidR="001C4509" w:rsidRDefault="001C4509" w:rsidP="001C4509">
      <w:pPr>
        <w:pStyle w:val="a3"/>
        <w:bidi/>
        <w:spacing w:after="0"/>
        <w:ind w:left="435"/>
        <w:rPr>
          <w:rFonts w:cs="Arial"/>
          <w:rtl/>
        </w:rPr>
      </w:pPr>
    </w:p>
    <w:p w:rsidR="00E51F50" w:rsidRDefault="00E51F50" w:rsidP="00E51F50">
      <w:pPr>
        <w:pStyle w:val="a3"/>
        <w:bidi/>
        <w:spacing w:after="0"/>
        <w:ind w:left="435"/>
        <w:rPr>
          <w:rtl/>
        </w:rPr>
      </w:pPr>
      <w:r w:rsidRPr="00E51F50">
        <w:rPr>
          <w:rFonts w:cs="Arial"/>
          <w:rtl/>
        </w:rPr>
        <w:t>.</w:t>
      </w:r>
    </w:p>
    <w:sectPr w:rsidR="00E51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449BD"/>
    <w:multiLevelType w:val="hybridMultilevel"/>
    <w:tmpl w:val="E5A48686"/>
    <w:lvl w:ilvl="0" w:tplc="680E4A82">
      <w:start w:val="1"/>
      <w:numFmt w:val="decimal"/>
      <w:lvlText w:val="%1-"/>
      <w:lvlJc w:val="left"/>
      <w:pPr>
        <w:ind w:left="435" w:hanging="360"/>
      </w:pPr>
      <w:rPr>
        <w:rFonts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F7"/>
    <w:rsid w:val="000C7DB0"/>
    <w:rsid w:val="001C4509"/>
    <w:rsid w:val="00265803"/>
    <w:rsid w:val="00307EB2"/>
    <w:rsid w:val="003437AF"/>
    <w:rsid w:val="003731A3"/>
    <w:rsid w:val="004C21DF"/>
    <w:rsid w:val="00590AF7"/>
    <w:rsid w:val="007168CA"/>
    <w:rsid w:val="00A75E88"/>
    <w:rsid w:val="00CA51FC"/>
    <w:rsid w:val="00CD4A4B"/>
    <w:rsid w:val="00D01EE1"/>
    <w:rsid w:val="00E51F50"/>
    <w:rsid w:val="00E668C9"/>
    <w:rsid w:val="00E86AF4"/>
    <w:rsid w:val="00F03741"/>
    <w:rsid w:val="00FB2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304</Words>
  <Characters>1739</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6</cp:revision>
  <dcterms:created xsi:type="dcterms:W3CDTF">2024-06-03T23:14:00Z</dcterms:created>
  <dcterms:modified xsi:type="dcterms:W3CDTF">2024-07-20T22:27:00Z</dcterms:modified>
</cp:coreProperties>
</file>