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6213" w14:textId="6EA27E69" w:rsidR="001245EE" w:rsidRPr="006E258E" w:rsidRDefault="003A62F4" w:rsidP="001245EE">
      <w:pPr>
        <w:pStyle w:val="TitleOfPaperCover"/>
        <w:tabs>
          <w:tab w:val="clear" w:pos="8640"/>
        </w:tabs>
        <w:spacing w:line="360" w:lineRule="auto"/>
        <w:rPr>
          <w:rFonts w:eastAsiaTheme="minorEastAsia"/>
          <w:b/>
          <w:bCs/>
          <w:color w:val="0D0D0D" w:themeColor="text1" w:themeTint="F2"/>
          <w:sz w:val="28"/>
          <w:szCs w:val="28"/>
          <w:lang w:eastAsia="ko-KR"/>
        </w:rPr>
      </w:pPr>
      <w:bookmarkStart w:id="0" w:name="_Hlk172285756"/>
      <w:r w:rsidRPr="003A62F4">
        <w:rPr>
          <w:rFonts w:eastAsiaTheme="minorEastAsia"/>
          <w:b/>
          <w:bCs/>
          <w:sz w:val="28"/>
          <w:szCs w:val="28"/>
          <w:lang w:eastAsia="ko-KR"/>
        </w:rPr>
        <w:t xml:space="preserve">Comparison of inpainting methods for </w:t>
      </w:r>
      <w:r w:rsidRPr="006E258E">
        <w:rPr>
          <w:rFonts w:eastAsiaTheme="minorEastAsia"/>
          <w:b/>
          <w:bCs/>
          <w:color w:val="0D0D0D" w:themeColor="text1" w:themeTint="F2"/>
          <w:sz w:val="28"/>
          <w:szCs w:val="28"/>
          <w:lang w:eastAsia="ko-KR"/>
        </w:rPr>
        <w:t xml:space="preserve">generating </w:t>
      </w:r>
      <w:r w:rsidRPr="006E258E">
        <w:rPr>
          <w:rFonts w:eastAsiaTheme="minorEastAsia" w:hint="eastAsia"/>
          <w:b/>
          <w:bCs/>
          <w:color w:val="0D0D0D" w:themeColor="text1" w:themeTint="F2"/>
          <w:sz w:val="28"/>
          <w:szCs w:val="28"/>
          <w:lang w:eastAsia="ko-KR"/>
        </w:rPr>
        <w:t xml:space="preserve">true </w:t>
      </w:r>
      <w:r w:rsidRPr="006E258E">
        <w:rPr>
          <w:rFonts w:eastAsiaTheme="minorEastAsia"/>
          <w:b/>
          <w:bCs/>
          <w:color w:val="0D0D0D" w:themeColor="text1" w:themeTint="F2"/>
          <w:sz w:val="28"/>
          <w:szCs w:val="28"/>
          <w:lang w:eastAsia="ko-KR"/>
        </w:rPr>
        <w:t>orthoimage</w:t>
      </w:r>
      <w:r w:rsidR="00C66D99" w:rsidRPr="006E258E">
        <w:rPr>
          <w:rFonts w:eastAsiaTheme="minorEastAsia" w:hint="eastAsia"/>
          <w:b/>
          <w:bCs/>
          <w:color w:val="0D0D0D" w:themeColor="text1" w:themeTint="F2"/>
          <w:sz w:val="28"/>
          <w:szCs w:val="28"/>
          <w:lang w:eastAsia="ko-KR"/>
        </w:rPr>
        <w:t>s</w:t>
      </w:r>
      <w:r w:rsidR="009A3261" w:rsidRPr="006E258E">
        <w:rPr>
          <w:rFonts w:eastAsiaTheme="minorEastAsia"/>
          <w:b/>
          <w:bCs/>
          <w:color w:val="0D0D0D" w:themeColor="text1" w:themeTint="F2"/>
          <w:sz w:val="28"/>
          <w:szCs w:val="28"/>
          <w:lang w:eastAsia="ko-KR"/>
        </w:rPr>
        <w:br/>
      </w:r>
      <w:r w:rsidR="00C66D99" w:rsidRPr="006E258E">
        <w:rPr>
          <w:rFonts w:eastAsiaTheme="minorEastAsia" w:hint="eastAsia"/>
          <w:b/>
          <w:bCs/>
          <w:color w:val="0D0D0D" w:themeColor="text1" w:themeTint="F2"/>
          <w:sz w:val="28"/>
          <w:szCs w:val="28"/>
          <w:lang w:eastAsia="ko-KR"/>
        </w:rPr>
        <w:t>from</w:t>
      </w:r>
      <w:r w:rsidRPr="006E258E">
        <w:rPr>
          <w:rFonts w:eastAsiaTheme="minorEastAsia" w:hint="eastAsia"/>
          <w:b/>
          <w:bCs/>
          <w:color w:val="0D0D0D" w:themeColor="text1" w:themeTint="F2"/>
          <w:sz w:val="28"/>
          <w:szCs w:val="28"/>
          <w:lang w:eastAsia="ko-KR"/>
        </w:rPr>
        <w:t xml:space="preserve"> single satellite image</w:t>
      </w:r>
      <w:r w:rsidR="00C66D99" w:rsidRPr="006E258E">
        <w:rPr>
          <w:rFonts w:eastAsiaTheme="minorEastAsia" w:hint="eastAsia"/>
          <w:b/>
          <w:bCs/>
          <w:color w:val="0D0D0D" w:themeColor="text1" w:themeTint="F2"/>
          <w:sz w:val="28"/>
          <w:szCs w:val="28"/>
          <w:lang w:eastAsia="ko-KR"/>
        </w:rPr>
        <w:t>s</w:t>
      </w:r>
    </w:p>
    <w:bookmarkEnd w:id="0"/>
    <w:p w14:paraId="5FD9264A" w14:textId="0F219CD9" w:rsidR="00C54C8D" w:rsidRPr="00061DBD" w:rsidRDefault="001245EE" w:rsidP="00C54C8D">
      <w:pPr>
        <w:spacing w:line="360" w:lineRule="auto"/>
        <w:jc w:val="center"/>
        <w:rPr>
          <w:rFonts w:eastAsiaTheme="minorEastAsia"/>
          <w:sz w:val="22"/>
          <w:szCs w:val="22"/>
          <w:lang w:eastAsia="ko-KR"/>
        </w:rPr>
      </w:pPr>
      <w:proofErr w:type="spellStart"/>
      <w:r w:rsidRPr="001245EE">
        <w:rPr>
          <w:sz w:val="22"/>
          <w:szCs w:val="22"/>
        </w:rPr>
        <w:t>Seunghee</w:t>
      </w:r>
      <w:proofErr w:type="spellEnd"/>
      <w:r w:rsidRPr="001245EE">
        <w:rPr>
          <w:sz w:val="22"/>
          <w:szCs w:val="22"/>
        </w:rPr>
        <w:t xml:space="preserve"> Kim, </w:t>
      </w:r>
      <w:proofErr w:type="spellStart"/>
      <w:r w:rsidRPr="001245EE">
        <w:rPr>
          <w:sz w:val="22"/>
          <w:szCs w:val="22"/>
        </w:rPr>
        <w:t>Taejung</w:t>
      </w:r>
      <w:proofErr w:type="spellEnd"/>
      <w:r w:rsidRPr="001245EE">
        <w:rPr>
          <w:sz w:val="22"/>
          <w:szCs w:val="22"/>
        </w:rPr>
        <w:t xml:space="preserve"> Kim</w:t>
      </w:r>
      <w:r w:rsidRPr="000E0E44">
        <w:rPr>
          <w:sz w:val="22"/>
          <w:szCs w:val="22"/>
          <w:vertAlign w:val="superscript"/>
        </w:rPr>
        <w:t>*</w:t>
      </w:r>
    </w:p>
    <w:p w14:paraId="756C573A" w14:textId="0AA80A36" w:rsidR="005F381C" w:rsidRPr="005F381C" w:rsidRDefault="00061DBD" w:rsidP="005F381C">
      <w:pPr>
        <w:spacing w:line="360" w:lineRule="auto"/>
        <w:jc w:val="center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Dept. of </w:t>
      </w:r>
      <w:proofErr w:type="spellStart"/>
      <w:r>
        <w:rPr>
          <w:rFonts w:eastAsiaTheme="minorEastAsia" w:hint="eastAsia"/>
          <w:sz w:val="22"/>
          <w:szCs w:val="22"/>
          <w:lang w:eastAsia="ko-KR"/>
        </w:rPr>
        <w:t>Geoinformatic</w:t>
      </w:r>
      <w:proofErr w:type="spellEnd"/>
      <w:r>
        <w:rPr>
          <w:rFonts w:eastAsiaTheme="minorEastAsia" w:hint="eastAsia"/>
          <w:sz w:val="22"/>
          <w:szCs w:val="22"/>
          <w:lang w:eastAsia="ko-KR"/>
        </w:rPr>
        <w:t xml:space="preserve"> Engineering, Inha University, Republic of Korea</w:t>
      </w:r>
    </w:p>
    <w:p w14:paraId="2D193E0F" w14:textId="304D236D" w:rsidR="00C54C8D" w:rsidRPr="00061DBD" w:rsidRDefault="00061DBD" w:rsidP="000E0F15">
      <w:pPr>
        <w:spacing w:line="360" w:lineRule="auto"/>
        <w:jc w:val="center"/>
        <w:rPr>
          <w:rFonts w:eastAsiaTheme="minorEastAsia"/>
          <w:sz w:val="20"/>
          <w:szCs w:val="20"/>
          <w:lang w:eastAsia="ko-KR"/>
        </w:rPr>
      </w:pPr>
      <w:r w:rsidRPr="00061DBD">
        <w:rPr>
          <w:sz w:val="20"/>
          <w:szCs w:val="20"/>
        </w:rPr>
        <w:t>tezid@inha.ac.kr</w:t>
      </w:r>
      <w:r w:rsidR="001245EE" w:rsidRPr="000E0E44">
        <w:rPr>
          <w:sz w:val="22"/>
          <w:szCs w:val="22"/>
          <w:vertAlign w:val="superscript"/>
        </w:rPr>
        <w:t>*</w:t>
      </w:r>
    </w:p>
    <w:p w14:paraId="3C223749" w14:textId="77777777" w:rsidR="004B69AF" w:rsidRPr="006E258E" w:rsidRDefault="004B69AF" w:rsidP="003B5369">
      <w:pPr>
        <w:pStyle w:val="AuthorInfo"/>
        <w:tabs>
          <w:tab w:val="clear" w:pos="8640"/>
        </w:tabs>
        <w:jc w:val="left"/>
        <w:rPr>
          <w:rFonts w:eastAsiaTheme="minorEastAsia"/>
          <w:b/>
          <w:bCs/>
          <w:i/>
          <w:iCs/>
          <w:lang w:eastAsia="ko-KR"/>
        </w:rPr>
      </w:pPr>
      <w:bookmarkStart w:id="1" w:name="_Toc498243632"/>
    </w:p>
    <w:p w14:paraId="0B76A521" w14:textId="30AEC758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r w:rsidRPr="005C003D">
        <w:rPr>
          <w:b/>
          <w:bCs/>
          <w:i/>
          <w:iCs/>
        </w:rPr>
        <w:t>ABSTRACT</w:t>
      </w:r>
      <w:bookmarkEnd w:id="1"/>
    </w:p>
    <w:p w14:paraId="21BE6701" w14:textId="14BE504A" w:rsidR="001A0E85" w:rsidRDefault="00E57D53" w:rsidP="0057783F">
      <w:pPr>
        <w:pStyle w:val="AbstractText"/>
        <w:spacing w:line="360" w:lineRule="auto"/>
        <w:jc w:val="both"/>
        <w:rPr>
          <w:rFonts w:eastAsia="맑은 고딕"/>
          <w:iCs/>
          <w:lang w:val="en" w:eastAsia="ko-KR"/>
        </w:rPr>
      </w:pPr>
      <w:r>
        <w:rPr>
          <w:rFonts w:eastAsia="맑은 고딕" w:hint="eastAsia"/>
          <w:iCs/>
          <w:szCs w:val="24"/>
          <w:lang w:eastAsia="ko-KR"/>
        </w:rPr>
        <w:t>Orthorectified satellite image</w:t>
      </w:r>
      <w:r w:rsidR="005B58D7">
        <w:rPr>
          <w:rFonts w:eastAsia="맑은 고딕" w:hint="eastAsia"/>
          <w:iCs/>
          <w:szCs w:val="24"/>
          <w:lang w:eastAsia="ko-KR"/>
        </w:rPr>
        <w:t>s</w:t>
      </w:r>
      <w:r w:rsidR="007E4335" w:rsidRPr="007E4335">
        <w:rPr>
          <w:rFonts w:eastAsia="맑은 고딕"/>
          <w:iCs/>
          <w:szCs w:val="24"/>
          <w:lang w:eastAsia="ko-KR"/>
        </w:rPr>
        <w:t xml:space="preserve"> </w:t>
      </w:r>
      <w:r w:rsidR="005B58D7">
        <w:rPr>
          <w:rFonts w:eastAsia="맑은 고딕" w:hint="eastAsia"/>
          <w:iCs/>
          <w:szCs w:val="24"/>
          <w:lang w:eastAsia="ko-KR"/>
        </w:rPr>
        <w:t>are</w:t>
      </w:r>
      <w:r w:rsidR="007E4335" w:rsidRPr="007E4335">
        <w:rPr>
          <w:rFonts w:eastAsia="맑은 고딕"/>
          <w:iCs/>
          <w:szCs w:val="24"/>
          <w:lang w:eastAsia="ko-KR"/>
        </w:rPr>
        <w:t xml:space="preserve"> subject to occlusions such as cloud cover or relief </w:t>
      </w:r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displacement of </w:t>
      </w:r>
      <w:r w:rsidR="00C66D99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above-ground </w:t>
      </w:r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>structures</w:t>
      </w:r>
      <w:r w:rsidR="007E4335" w:rsidRPr="007E4335">
        <w:rPr>
          <w:rFonts w:eastAsia="맑은 고딕"/>
          <w:iCs/>
          <w:szCs w:val="24"/>
          <w:lang w:eastAsia="ko-KR"/>
        </w:rPr>
        <w:t>. These occlusions are judged to be errors and need to be removed, and various gap</w:t>
      </w:r>
      <w:r w:rsidR="005B58D7">
        <w:rPr>
          <w:rFonts w:eastAsia="맑은 고딕" w:hint="eastAsia"/>
          <w:iCs/>
          <w:szCs w:val="24"/>
          <w:lang w:eastAsia="ko-KR"/>
        </w:rPr>
        <w:t xml:space="preserve"> </w:t>
      </w:r>
      <w:r w:rsidR="007E4335" w:rsidRPr="007E4335">
        <w:rPr>
          <w:rFonts w:eastAsia="맑은 고딕"/>
          <w:iCs/>
          <w:szCs w:val="24"/>
          <w:lang w:eastAsia="ko-KR"/>
        </w:rPr>
        <w:t xml:space="preserve">filling methods are </w:t>
      </w:r>
      <w:r>
        <w:rPr>
          <w:rFonts w:eastAsia="맑은 고딕" w:hint="eastAsia"/>
          <w:iCs/>
          <w:szCs w:val="24"/>
          <w:lang w:eastAsia="ko-KR"/>
        </w:rPr>
        <w:t>being</w:t>
      </w:r>
      <w:r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 developed</w:t>
      </w:r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 for the removed </w:t>
      </w:r>
      <w:r w:rsidR="00C66D99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>gap</w:t>
      </w:r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 areas.</w:t>
      </w:r>
      <w:r w:rsidR="00B42676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 </w:t>
      </w:r>
      <w:r w:rsidR="00C66D99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>G</w:t>
      </w:r>
      <w:r w:rsidR="00B42676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>ap</w:t>
      </w:r>
      <w:r w:rsidR="005B58D7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 </w:t>
      </w:r>
      <w:r w:rsidR="00B42676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filling is </w:t>
      </w:r>
      <w:r w:rsidR="007B249B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typically </w:t>
      </w:r>
      <w:r w:rsidR="00B42676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performed using </w:t>
      </w:r>
      <w:proofErr w:type="gramStart"/>
      <w:r w:rsidR="00B42676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>multi</w:t>
      </w:r>
      <w:r w:rsidR="00C66D99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 images</w:t>
      </w:r>
      <w:proofErr w:type="gramEnd"/>
      <w:r w:rsidR="00C66D99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 collected from different camera location that possess texture information over the gap areas.</w:t>
      </w:r>
      <w:r w:rsidR="007B249B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 </w:t>
      </w:r>
      <w:r w:rsidR="00844F33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>However</w:t>
      </w:r>
      <w:r w:rsidR="00844F33" w:rsidRPr="00844F33">
        <w:rPr>
          <w:rFonts w:eastAsia="맑은 고딕"/>
          <w:iCs/>
          <w:szCs w:val="24"/>
          <w:lang w:eastAsia="ko-KR"/>
        </w:rPr>
        <w:t xml:space="preserve">, there are challenges with data compatibility and data </w:t>
      </w:r>
      <w:r w:rsidR="00844F33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>collection</w:t>
      </w:r>
      <w:r w:rsidR="00C66D99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, in particular, for </w:t>
      </w:r>
      <w:r w:rsidR="00844F33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satellite </w:t>
      </w:r>
      <w:r w:rsidR="00844F33" w:rsidRPr="00844F33">
        <w:rPr>
          <w:rFonts w:eastAsia="맑은 고딕"/>
          <w:iCs/>
          <w:szCs w:val="24"/>
          <w:lang w:eastAsia="ko-KR"/>
        </w:rPr>
        <w:t>imagery</w:t>
      </w:r>
      <w:r w:rsidR="00844F33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. </w:t>
      </w:r>
      <w:r w:rsidR="00C66D99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>Moreover</w:t>
      </w:r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>, when blank areas occur in urban areas,</w:t>
      </w:r>
      <w:r w:rsidR="00844F33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 more images are required</w:t>
      </w:r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 </w:t>
      </w:r>
      <w:r w:rsidR="00844F33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for </w:t>
      </w:r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natural </w:t>
      </w:r>
      <w:proofErr w:type="spellStart"/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>gap</w:t>
      </w:r>
      <w:proofErr w:type="spellEnd"/>
      <w:r w:rsidR="007E4335" w:rsidRPr="006E258E">
        <w:rPr>
          <w:rFonts w:eastAsia="맑은 고딕"/>
          <w:iCs/>
          <w:color w:val="0D0D0D" w:themeColor="text1" w:themeTint="F2"/>
          <w:szCs w:val="24"/>
          <w:lang w:eastAsia="ko-KR"/>
        </w:rPr>
        <w:t xml:space="preserve"> filling.</w:t>
      </w:r>
      <w:r w:rsidR="00B42676" w:rsidRPr="006E258E">
        <w:rPr>
          <w:rFonts w:eastAsia="맑은 고딕" w:hint="eastAsia"/>
          <w:iCs/>
          <w:color w:val="0D0D0D" w:themeColor="text1" w:themeTint="F2"/>
          <w:szCs w:val="24"/>
          <w:lang w:eastAsia="ko-KR"/>
        </w:rPr>
        <w:t xml:space="preserve"> </w:t>
      </w:r>
      <w:r w:rsidR="00B42676" w:rsidRPr="006E258E">
        <w:rPr>
          <w:rFonts w:eastAsia="맑은 고딕"/>
          <w:iCs/>
          <w:color w:val="0D0D0D" w:themeColor="text1" w:themeTint="F2"/>
          <w:szCs w:val="24"/>
          <w:lang w:val="en" w:eastAsia="ko-KR"/>
        </w:rPr>
        <w:t xml:space="preserve">Therefore, we applied various inpainting techniques </w:t>
      </w:r>
      <w:r w:rsidR="00C66D99" w:rsidRPr="006E258E">
        <w:rPr>
          <w:rFonts w:eastAsia="맑은 고딕" w:hint="eastAsia"/>
          <w:iCs/>
          <w:color w:val="0D0D0D" w:themeColor="text1" w:themeTint="F2"/>
          <w:szCs w:val="24"/>
          <w:lang w:val="en" w:eastAsia="ko-KR"/>
        </w:rPr>
        <w:t xml:space="preserve">to fill the gaps </w:t>
      </w:r>
      <w:r w:rsidRPr="006E258E">
        <w:rPr>
          <w:rFonts w:eastAsia="맑은 고딕"/>
          <w:iCs/>
          <w:color w:val="0D0D0D" w:themeColor="text1" w:themeTint="F2"/>
          <w:szCs w:val="24"/>
          <w:lang w:val="en" w:eastAsia="ko-KR"/>
        </w:rPr>
        <w:t>based on a single satellite image</w:t>
      </w:r>
      <w:r w:rsidRPr="006E258E">
        <w:rPr>
          <w:rFonts w:eastAsia="맑은 고딕" w:hint="eastAsia"/>
          <w:iCs/>
          <w:color w:val="0D0D0D" w:themeColor="text1" w:themeTint="F2"/>
          <w:szCs w:val="24"/>
          <w:lang w:val="en" w:eastAsia="ko-KR"/>
        </w:rPr>
        <w:t xml:space="preserve"> </w:t>
      </w:r>
      <w:r w:rsidR="00B42676" w:rsidRPr="006E258E">
        <w:rPr>
          <w:rFonts w:eastAsia="맑은 고딕"/>
          <w:iCs/>
          <w:color w:val="0D0D0D" w:themeColor="text1" w:themeTint="F2"/>
          <w:szCs w:val="24"/>
          <w:lang w:val="en" w:eastAsia="ko-KR"/>
        </w:rPr>
        <w:t>and compared</w:t>
      </w:r>
      <w:r w:rsidRPr="006E258E">
        <w:rPr>
          <w:rFonts w:eastAsia="맑은 고딕" w:hint="eastAsia"/>
          <w:iCs/>
          <w:color w:val="0D0D0D" w:themeColor="text1" w:themeTint="F2"/>
          <w:szCs w:val="24"/>
          <w:lang w:val="en" w:eastAsia="ko-KR"/>
        </w:rPr>
        <w:t xml:space="preserve"> </w:t>
      </w:r>
      <w:r w:rsidR="00B42676" w:rsidRPr="006E258E">
        <w:rPr>
          <w:rFonts w:eastAsia="맑은 고딕"/>
          <w:iCs/>
          <w:color w:val="0D0D0D" w:themeColor="text1" w:themeTint="F2"/>
          <w:szCs w:val="24"/>
          <w:lang w:val="en" w:eastAsia="ko-KR"/>
        </w:rPr>
        <w:t xml:space="preserve">the </w:t>
      </w:r>
      <w:r w:rsidR="005B58D7" w:rsidRPr="006E258E">
        <w:rPr>
          <w:rFonts w:eastAsia="맑은 고딕" w:hint="eastAsia"/>
          <w:iCs/>
          <w:color w:val="0D0D0D" w:themeColor="text1" w:themeTint="F2"/>
          <w:szCs w:val="24"/>
          <w:lang w:val="en" w:eastAsia="ko-KR"/>
        </w:rPr>
        <w:t xml:space="preserve">inpainting </w:t>
      </w:r>
      <w:r w:rsidR="00B42676" w:rsidRPr="006E258E">
        <w:rPr>
          <w:rFonts w:eastAsia="맑은 고딕"/>
          <w:iCs/>
          <w:color w:val="0D0D0D" w:themeColor="text1" w:themeTint="F2"/>
          <w:szCs w:val="24"/>
          <w:lang w:val="en" w:eastAsia="ko-KR"/>
        </w:rPr>
        <w:t>results.</w:t>
      </w:r>
      <w:r w:rsidR="00B42676" w:rsidRPr="006E258E">
        <w:rPr>
          <w:rFonts w:eastAsia="맑은 고딕" w:hint="eastAsia"/>
          <w:iCs/>
          <w:color w:val="0D0D0D" w:themeColor="text1" w:themeTint="F2"/>
          <w:szCs w:val="24"/>
          <w:lang w:val="en" w:eastAsia="ko-KR"/>
        </w:rPr>
        <w:t xml:space="preserve"> </w:t>
      </w:r>
      <w:r w:rsidR="001A0E85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In this study, </w:t>
      </w:r>
      <w:r w:rsidR="00E77B3C" w:rsidRPr="006E258E">
        <w:rPr>
          <w:rFonts w:eastAsia="맑은 고딕" w:hint="eastAsia"/>
          <w:iCs/>
          <w:color w:val="0D0D0D" w:themeColor="text1" w:themeTint="F2"/>
          <w:lang w:val="en" w:eastAsia="ko-KR"/>
        </w:rPr>
        <w:t xml:space="preserve">we classified </w:t>
      </w:r>
      <w:r w:rsidR="00E77B3C">
        <w:rPr>
          <w:rFonts w:eastAsia="맑은 고딕" w:hint="eastAsia"/>
          <w:iCs/>
          <w:lang w:val="en" w:eastAsia="ko-KR"/>
        </w:rPr>
        <w:t>inpainting techniques into two c</w:t>
      </w:r>
      <w:r w:rsidR="005B58D7">
        <w:rPr>
          <w:rFonts w:eastAsia="맑은 고딕" w:hint="eastAsia"/>
          <w:iCs/>
          <w:lang w:val="en" w:eastAsia="ko-KR"/>
        </w:rPr>
        <w:t>a</w:t>
      </w:r>
      <w:r w:rsidR="00E77B3C">
        <w:rPr>
          <w:rFonts w:eastAsia="맑은 고딕" w:hint="eastAsia"/>
          <w:iCs/>
          <w:lang w:val="en" w:eastAsia="ko-KR"/>
        </w:rPr>
        <w:t>tegories</w:t>
      </w:r>
      <w:r w:rsidR="001A0E85" w:rsidRPr="001A0E85">
        <w:rPr>
          <w:rFonts w:eastAsia="맑은 고딕"/>
          <w:iCs/>
          <w:lang w:val="en" w:eastAsia="ko-KR"/>
        </w:rPr>
        <w:t xml:space="preserve">: traditional computer vision-based algorithms and machine learning-based </w:t>
      </w:r>
      <w:r w:rsidR="005B58D7" w:rsidRPr="00E77B3C">
        <w:rPr>
          <w:rFonts w:eastAsia="맑은 고딕"/>
          <w:iCs/>
          <w:lang w:val="en" w:eastAsia="ko-KR"/>
        </w:rPr>
        <w:t>algorithms</w:t>
      </w:r>
      <w:r w:rsidR="001A0E85" w:rsidRPr="001A0E85">
        <w:rPr>
          <w:rFonts w:eastAsia="맑은 고딕"/>
          <w:iCs/>
          <w:lang w:val="en" w:eastAsia="ko-KR"/>
        </w:rPr>
        <w:t>.</w:t>
      </w:r>
      <w:r w:rsidR="00E77B3C">
        <w:rPr>
          <w:rFonts w:ascii="inherit" w:eastAsia="굴림체" w:hAnsi="inherit" w:cs="굴림체" w:hint="eastAsia"/>
          <w:color w:val="202124"/>
          <w:sz w:val="42"/>
          <w:szCs w:val="42"/>
          <w:lang w:val="en" w:eastAsia="ko-KR"/>
        </w:rPr>
        <w:t xml:space="preserve"> </w:t>
      </w:r>
      <w:r w:rsidR="00E77B3C" w:rsidRPr="00E77B3C">
        <w:rPr>
          <w:rFonts w:eastAsia="맑은 고딕"/>
          <w:iCs/>
          <w:lang w:val="en" w:eastAsia="ko-KR"/>
        </w:rPr>
        <w:t>Traditional computer vision-based algorithms mainly use the relationship between neighboring pixels to estimate the value of the target pixel.</w:t>
      </w:r>
      <w:r w:rsidR="007B249B">
        <w:rPr>
          <w:rFonts w:eastAsia="맑은 고딕" w:hint="eastAsia"/>
          <w:iCs/>
          <w:lang w:val="en" w:eastAsia="ko-KR"/>
        </w:rPr>
        <w:t xml:space="preserve"> </w:t>
      </w:r>
      <w:r w:rsidR="005B58D7" w:rsidRPr="005B58D7">
        <w:rPr>
          <w:rFonts w:eastAsia="맑은 고딕"/>
          <w:iCs/>
          <w:lang w:val="en" w:eastAsia="ko-KR"/>
        </w:rPr>
        <w:t xml:space="preserve">In contrast, </w:t>
      </w:r>
      <w:r w:rsidR="005B58D7" w:rsidRPr="001A0E85">
        <w:rPr>
          <w:rFonts w:eastAsia="맑은 고딕"/>
          <w:iCs/>
          <w:lang w:val="en" w:eastAsia="ko-KR"/>
        </w:rPr>
        <w:t xml:space="preserve">machine learning-based </w:t>
      </w:r>
      <w:r w:rsidR="005B58D7" w:rsidRPr="00E77B3C">
        <w:rPr>
          <w:rFonts w:eastAsia="맑은 고딕"/>
          <w:iCs/>
          <w:lang w:val="en" w:eastAsia="ko-KR"/>
        </w:rPr>
        <w:t>algorithms</w:t>
      </w:r>
      <w:r w:rsidR="005B58D7" w:rsidRPr="005B58D7">
        <w:rPr>
          <w:rFonts w:eastAsia="맑은 고딕"/>
          <w:iCs/>
          <w:lang w:val="en" w:eastAsia="ko-KR"/>
        </w:rPr>
        <w:t xml:space="preserve"> use training data to build a model</w:t>
      </w:r>
      <w:r w:rsidR="009142DE">
        <w:rPr>
          <w:rFonts w:eastAsia="맑은 고딕" w:hint="eastAsia"/>
          <w:iCs/>
          <w:lang w:val="en" w:eastAsia="ko-KR"/>
        </w:rPr>
        <w:t xml:space="preserve"> that</w:t>
      </w:r>
      <w:r w:rsidR="005B58D7" w:rsidRPr="005B58D7">
        <w:rPr>
          <w:rFonts w:eastAsia="맑은 고딕"/>
          <w:iCs/>
          <w:lang w:val="en" w:eastAsia="ko-KR"/>
        </w:rPr>
        <w:t xml:space="preserve"> generates new </w:t>
      </w:r>
      <w:r w:rsidR="005B58D7" w:rsidRPr="006E258E">
        <w:rPr>
          <w:rFonts w:eastAsia="맑은 고딕"/>
          <w:iCs/>
          <w:color w:val="0D0D0D" w:themeColor="text1" w:themeTint="F2"/>
          <w:lang w:val="en" w:eastAsia="ko-KR"/>
        </w:rPr>
        <w:t>values for the blank areas.</w:t>
      </w:r>
      <w:r w:rsidR="005B58D7" w:rsidRPr="006E258E">
        <w:rPr>
          <w:rFonts w:eastAsia="맑은 고딕" w:hint="eastAsia"/>
          <w:iCs/>
          <w:color w:val="0D0D0D" w:themeColor="text1" w:themeTint="F2"/>
          <w:lang w:val="en" w:eastAsia="ko-KR"/>
        </w:rPr>
        <w:t xml:space="preserve"> W</w:t>
      </w:r>
      <w:r w:rsidR="00031FFC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e selected a residential area </w:t>
      </w:r>
      <w:r w:rsidR="00F9167F" w:rsidRPr="006E258E">
        <w:rPr>
          <w:rFonts w:eastAsia="맑은 고딕" w:hint="eastAsia"/>
          <w:iCs/>
          <w:color w:val="0D0D0D" w:themeColor="text1" w:themeTint="F2"/>
          <w:lang w:val="en" w:eastAsia="ko-KR"/>
        </w:rPr>
        <w:t>for inpainting test</w:t>
      </w:r>
      <w:r w:rsidR="00F9167F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 </w:t>
      </w:r>
      <w:r w:rsidR="00F9167F" w:rsidRPr="006E258E">
        <w:rPr>
          <w:rFonts w:eastAsia="맑은 고딕" w:hint="eastAsia"/>
          <w:iCs/>
          <w:color w:val="0D0D0D" w:themeColor="text1" w:themeTint="F2"/>
          <w:lang w:val="en" w:eastAsia="ko-KR"/>
        </w:rPr>
        <w:t xml:space="preserve">and the other area for training </w:t>
      </w:r>
      <w:r w:rsidR="00031FFC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from the 0.5 cm high resolution satellite image. </w:t>
      </w:r>
      <w:r w:rsidR="00F9167F" w:rsidRPr="006E258E">
        <w:rPr>
          <w:rFonts w:eastAsia="맑은 고딕" w:hint="eastAsia"/>
          <w:iCs/>
          <w:color w:val="0D0D0D" w:themeColor="text1" w:themeTint="F2"/>
          <w:lang w:val="en" w:eastAsia="ko-KR"/>
        </w:rPr>
        <w:t>We</w:t>
      </w:r>
      <w:r w:rsidR="00031FFC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 extracted 64*64 patches </w:t>
      </w:r>
      <w:r w:rsidR="00F9167F" w:rsidRPr="006E258E">
        <w:rPr>
          <w:rFonts w:eastAsia="맑은 고딕" w:hint="eastAsia"/>
          <w:iCs/>
          <w:color w:val="0D0D0D" w:themeColor="text1" w:themeTint="F2"/>
          <w:lang w:val="en" w:eastAsia="ko-KR"/>
        </w:rPr>
        <w:t xml:space="preserve">from the </w:t>
      </w:r>
      <w:proofErr w:type="spellStart"/>
      <w:r w:rsidR="00F9167F" w:rsidRPr="006E258E">
        <w:rPr>
          <w:rFonts w:eastAsia="맑은 고딕" w:hint="eastAsia"/>
          <w:iCs/>
          <w:color w:val="0D0D0D" w:themeColor="text1" w:themeTint="F2"/>
          <w:lang w:val="en" w:eastAsia="ko-KR"/>
        </w:rPr>
        <w:t>traning</w:t>
      </w:r>
      <w:proofErr w:type="spellEnd"/>
      <w:r w:rsidR="00F9167F" w:rsidRPr="006E258E">
        <w:rPr>
          <w:rFonts w:eastAsia="맑은 고딕" w:hint="eastAsia"/>
          <w:iCs/>
          <w:color w:val="0D0D0D" w:themeColor="text1" w:themeTint="F2"/>
          <w:lang w:val="en" w:eastAsia="ko-KR"/>
        </w:rPr>
        <w:t xml:space="preserve"> area </w:t>
      </w:r>
      <w:r w:rsidR="00031FFC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and used </w:t>
      </w:r>
      <w:r w:rsidR="00F9167F" w:rsidRPr="006E258E">
        <w:rPr>
          <w:rFonts w:eastAsia="맑은 고딕" w:hint="eastAsia"/>
          <w:iCs/>
          <w:color w:val="0D0D0D" w:themeColor="text1" w:themeTint="F2"/>
          <w:lang w:val="en" w:eastAsia="ko-KR"/>
        </w:rPr>
        <w:t xml:space="preserve">them </w:t>
      </w:r>
      <w:r w:rsidR="00031FFC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for </w:t>
      </w:r>
      <w:r w:rsidR="00031FFC" w:rsidRPr="009142DE">
        <w:rPr>
          <w:rFonts w:eastAsia="맑은 고딕"/>
          <w:iCs/>
          <w:lang w:val="en" w:eastAsia="ko-KR"/>
        </w:rPr>
        <w:t>model training.</w:t>
      </w:r>
      <w:r w:rsidR="00031FFC" w:rsidRPr="009142DE">
        <w:rPr>
          <w:rFonts w:eastAsia="맑은 고딕" w:hint="eastAsia"/>
          <w:iCs/>
          <w:lang w:val="en" w:eastAsia="ko-KR"/>
        </w:rPr>
        <w:t xml:space="preserve"> </w:t>
      </w:r>
      <w:r w:rsidR="0057783F" w:rsidRPr="0057783F">
        <w:rPr>
          <w:rFonts w:eastAsia="맑은 고딕"/>
          <w:iCs/>
          <w:lang w:val="en" w:eastAsia="ko-KR"/>
        </w:rPr>
        <w:t xml:space="preserve">As a result, inpainting was successfully performed using a single satellite </w:t>
      </w:r>
      <w:r w:rsidR="0057783F" w:rsidRPr="006E258E">
        <w:rPr>
          <w:rFonts w:eastAsia="맑은 고딕"/>
          <w:iCs/>
          <w:color w:val="0D0D0D" w:themeColor="text1" w:themeTint="F2"/>
          <w:lang w:val="en" w:eastAsia="ko-KR"/>
        </w:rPr>
        <w:t>image as input, including training data generation. Compared to the traditional computer vision method</w:t>
      </w:r>
      <w:r w:rsidR="00F9167F" w:rsidRPr="006E258E">
        <w:rPr>
          <w:rFonts w:eastAsia="맑은 고딕" w:hint="eastAsia"/>
          <w:iCs/>
          <w:color w:val="0D0D0D" w:themeColor="text1" w:themeTint="F2"/>
          <w:lang w:val="en" w:eastAsia="ko-KR"/>
        </w:rPr>
        <w:t>s</w:t>
      </w:r>
      <w:r w:rsidR="0057783F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, </w:t>
      </w:r>
      <w:r w:rsidR="00BB2B0D" w:rsidRPr="006E258E">
        <w:rPr>
          <w:rFonts w:eastAsia="맑은 고딕"/>
          <w:iCs/>
          <w:color w:val="0D0D0D" w:themeColor="text1" w:themeTint="F2"/>
          <w:lang w:val="en" w:eastAsia="ko-KR"/>
        </w:rPr>
        <w:t xml:space="preserve">the </w:t>
      </w:r>
      <w:r w:rsidR="00BB2B0D" w:rsidRPr="00BB2B0D">
        <w:rPr>
          <w:rFonts w:eastAsia="맑은 고딕"/>
          <w:iCs/>
          <w:lang w:val="en" w:eastAsia="ko-KR"/>
        </w:rPr>
        <w:t>image</w:t>
      </w:r>
      <w:r w:rsidR="00F9167F">
        <w:rPr>
          <w:rFonts w:eastAsia="맑은 고딕" w:hint="eastAsia"/>
          <w:iCs/>
          <w:lang w:val="en" w:eastAsia="ko-KR"/>
        </w:rPr>
        <w:t>s</w:t>
      </w:r>
      <w:r w:rsidR="00BB2B0D" w:rsidRPr="00BB2B0D">
        <w:rPr>
          <w:rFonts w:eastAsia="맑은 고딕"/>
          <w:iCs/>
          <w:lang w:val="en" w:eastAsia="ko-KR"/>
        </w:rPr>
        <w:t xml:space="preserve"> generated using the machine learning model exhibited more natural appearance.</w:t>
      </w:r>
      <w:r w:rsidR="00BB2B0D">
        <w:rPr>
          <w:rFonts w:eastAsia="맑은 고딕" w:hint="eastAsia"/>
          <w:iCs/>
          <w:lang w:val="en" w:eastAsia="ko-KR"/>
        </w:rPr>
        <w:t xml:space="preserve"> </w:t>
      </w:r>
      <w:r w:rsidR="00BB2B0D" w:rsidRPr="00BB2B0D">
        <w:rPr>
          <w:rFonts w:eastAsia="맑은 고딕"/>
          <w:iCs/>
          <w:lang w:val="en" w:eastAsia="ko-KR"/>
        </w:rPr>
        <w:t xml:space="preserve">In particular, the results were more </w:t>
      </w:r>
      <w:r w:rsidR="00BB2B0D">
        <w:rPr>
          <w:rFonts w:eastAsia="맑은 고딕" w:hint="eastAsia"/>
          <w:iCs/>
          <w:lang w:val="en" w:eastAsia="ko-KR"/>
        </w:rPr>
        <w:t>similar</w:t>
      </w:r>
      <w:r w:rsidR="00BB2B0D" w:rsidRPr="00BB2B0D">
        <w:rPr>
          <w:rFonts w:eastAsia="맑은 고딕"/>
          <w:iCs/>
          <w:lang w:val="en" w:eastAsia="ko-KR"/>
        </w:rPr>
        <w:t xml:space="preserve"> to the surroundings in urban centers with a large number of white spaces.</w:t>
      </w:r>
      <w:r w:rsidR="00BB2B0D">
        <w:rPr>
          <w:rFonts w:eastAsia="맑은 고딕" w:hint="eastAsia"/>
          <w:iCs/>
          <w:lang w:val="en" w:eastAsia="ko-KR"/>
        </w:rPr>
        <w:t xml:space="preserve"> </w:t>
      </w:r>
      <w:r w:rsidR="0057783F" w:rsidRPr="0057783F">
        <w:rPr>
          <w:rFonts w:eastAsia="맑은 고딕"/>
          <w:iCs/>
          <w:lang w:val="en" w:eastAsia="ko-KR"/>
        </w:rPr>
        <w:t>Further analysis is needed using selected high-quality training data and models with advanced architectural structures.</w:t>
      </w:r>
    </w:p>
    <w:p w14:paraId="59A2808E" w14:textId="77777777" w:rsidR="007E4335" w:rsidRPr="001A0E85" w:rsidRDefault="007E4335" w:rsidP="00E77B3C">
      <w:pPr>
        <w:pStyle w:val="AbstractText"/>
        <w:spacing w:line="360" w:lineRule="auto"/>
        <w:jc w:val="both"/>
        <w:rPr>
          <w:rFonts w:eastAsia="맑은 고딕"/>
          <w:iCs/>
          <w:lang w:eastAsia="ko-KR"/>
        </w:rPr>
      </w:pPr>
    </w:p>
    <w:p w14:paraId="46D8DDEA" w14:textId="758AAC02" w:rsidR="0057783F" w:rsidRPr="008006F8" w:rsidRDefault="00AE2DA0" w:rsidP="008006F8">
      <w:pPr>
        <w:pStyle w:val="AbstractText"/>
        <w:tabs>
          <w:tab w:val="clear" w:pos="8640"/>
        </w:tabs>
        <w:jc w:val="both"/>
        <w:rPr>
          <w:rFonts w:eastAsiaTheme="minorEastAsia"/>
          <w:bCs/>
          <w:iCs/>
          <w:szCs w:val="24"/>
          <w:lang w:eastAsia="ko-KR"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1245EE">
        <w:rPr>
          <w:rFonts w:eastAsiaTheme="minorEastAsia" w:hint="eastAsia"/>
          <w:bCs/>
          <w:iCs/>
          <w:szCs w:val="24"/>
          <w:lang w:eastAsia="ko-KR"/>
        </w:rPr>
        <w:t>Satellite Image</w:t>
      </w:r>
      <w:r w:rsidR="008F2EE8" w:rsidRPr="005C003D">
        <w:rPr>
          <w:bCs/>
          <w:iCs/>
          <w:szCs w:val="24"/>
        </w:rPr>
        <w:t xml:space="preserve">, </w:t>
      </w:r>
      <w:r w:rsidR="001245EE">
        <w:rPr>
          <w:rFonts w:eastAsiaTheme="minorEastAsia" w:hint="eastAsia"/>
          <w:bCs/>
          <w:iCs/>
          <w:szCs w:val="24"/>
          <w:lang w:eastAsia="ko-KR"/>
        </w:rPr>
        <w:t>True Orthorectification</w:t>
      </w:r>
      <w:r w:rsidR="008F2EE8" w:rsidRPr="005C003D">
        <w:rPr>
          <w:bCs/>
          <w:iCs/>
          <w:szCs w:val="24"/>
        </w:rPr>
        <w:t xml:space="preserve">, </w:t>
      </w:r>
      <w:r w:rsidR="001245EE">
        <w:rPr>
          <w:rFonts w:eastAsiaTheme="minorEastAsia" w:hint="eastAsia"/>
          <w:bCs/>
          <w:iCs/>
          <w:szCs w:val="24"/>
          <w:lang w:eastAsia="ko-KR"/>
        </w:rPr>
        <w:t>Inpainting</w:t>
      </w:r>
      <w:r w:rsidR="009D6677">
        <w:rPr>
          <w:rFonts w:eastAsiaTheme="minorEastAsia" w:hint="eastAsia"/>
          <w:bCs/>
          <w:iCs/>
          <w:szCs w:val="24"/>
          <w:lang w:eastAsia="ko-KR"/>
        </w:rPr>
        <w:t xml:space="preserve">, </w:t>
      </w:r>
      <w:r w:rsidR="002621E5">
        <w:rPr>
          <w:rFonts w:eastAsiaTheme="minorEastAsia" w:hint="eastAsia"/>
          <w:bCs/>
          <w:iCs/>
          <w:szCs w:val="24"/>
          <w:lang w:eastAsia="ko-KR"/>
        </w:rPr>
        <w:t xml:space="preserve">Machine Learning, </w:t>
      </w:r>
      <w:r w:rsidR="009D6677">
        <w:rPr>
          <w:rFonts w:eastAsiaTheme="minorEastAsia" w:hint="eastAsia"/>
          <w:bCs/>
          <w:iCs/>
          <w:szCs w:val="24"/>
          <w:lang w:eastAsia="ko-KR"/>
        </w:rPr>
        <w:t>Urban</w:t>
      </w:r>
    </w:p>
    <w:sectPr w:rsidR="0057783F" w:rsidRPr="008006F8" w:rsidSect="00DE1EA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A095F" w14:textId="77777777" w:rsidR="006A75F7" w:rsidRDefault="006A75F7" w:rsidP="00FA5C0D">
      <w:r>
        <w:separator/>
      </w:r>
    </w:p>
  </w:endnote>
  <w:endnote w:type="continuationSeparator" w:id="0">
    <w:p w14:paraId="3BD8DEEB" w14:textId="77777777" w:rsidR="006A75F7" w:rsidRDefault="006A75F7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4C5DA" w14:textId="77777777" w:rsidR="006A75F7" w:rsidRDefault="006A75F7" w:rsidP="00FA5C0D">
      <w:r>
        <w:separator/>
      </w:r>
    </w:p>
  </w:footnote>
  <w:footnote w:type="continuationSeparator" w:id="0">
    <w:p w14:paraId="36CEF113" w14:textId="77777777" w:rsidR="006A75F7" w:rsidRDefault="006A75F7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9A5C4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810467">
    <w:abstractNumId w:val="2"/>
  </w:num>
  <w:num w:numId="2" w16cid:durableId="918563434">
    <w:abstractNumId w:val="1"/>
  </w:num>
  <w:num w:numId="3" w16cid:durableId="110010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1FFC"/>
    <w:rsid w:val="00033E89"/>
    <w:rsid w:val="00050431"/>
    <w:rsid w:val="000612E5"/>
    <w:rsid w:val="00061DBD"/>
    <w:rsid w:val="00073386"/>
    <w:rsid w:val="00082891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245EE"/>
    <w:rsid w:val="00137657"/>
    <w:rsid w:val="00140646"/>
    <w:rsid w:val="001428BA"/>
    <w:rsid w:val="00162F8D"/>
    <w:rsid w:val="00165365"/>
    <w:rsid w:val="0016793D"/>
    <w:rsid w:val="0017051C"/>
    <w:rsid w:val="0017275A"/>
    <w:rsid w:val="00186F44"/>
    <w:rsid w:val="001920B4"/>
    <w:rsid w:val="001A0E85"/>
    <w:rsid w:val="001D2BC6"/>
    <w:rsid w:val="001D6EA5"/>
    <w:rsid w:val="001F7D00"/>
    <w:rsid w:val="0020476D"/>
    <w:rsid w:val="00213D3D"/>
    <w:rsid w:val="002154BB"/>
    <w:rsid w:val="00226736"/>
    <w:rsid w:val="00253B62"/>
    <w:rsid w:val="00255574"/>
    <w:rsid w:val="002573AF"/>
    <w:rsid w:val="002621E5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A62F4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630F7"/>
    <w:rsid w:val="00476EA2"/>
    <w:rsid w:val="00496BAE"/>
    <w:rsid w:val="004B29EF"/>
    <w:rsid w:val="004B2AD9"/>
    <w:rsid w:val="004B69AF"/>
    <w:rsid w:val="004D0807"/>
    <w:rsid w:val="004D4E99"/>
    <w:rsid w:val="004E6634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7783F"/>
    <w:rsid w:val="00587A44"/>
    <w:rsid w:val="0059090C"/>
    <w:rsid w:val="005A6B89"/>
    <w:rsid w:val="005B30D4"/>
    <w:rsid w:val="005B58D7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A75F7"/>
    <w:rsid w:val="006B367D"/>
    <w:rsid w:val="006E258E"/>
    <w:rsid w:val="006F40DC"/>
    <w:rsid w:val="006F7BE7"/>
    <w:rsid w:val="007119CD"/>
    <w:rsid w:val="00712D8E"/>
    <w:rsid w:val="00715896"/>
    <w:rsid w:val="00731A74"/>
    <w:rsid w:val="00737FFC"/>
    <w:rsid w:val="007433DA"/>
    <w:rsid w:val="00744972"/>
    <w:rsid w:val="00751E32"/>
    <w:rsid w:val="00790FE4"/>
    <w:rsid w:val="007A2978"/>
    <w:rsid w:val="007B249B"/>
    <w:rsid w:val="007B60CF"/>
    <w:rsid w:val="007D224F"/>
    <w:rsid w:val="007E18AC"/>
    <w:rsid w:val="007E4335"/>
    <w:rsid w:val="007E5653"/>
    <w:rsid w:val="007E7E9D"/>
    <w:rsid w:val="007F036B"/>
    <w:rsid w:val="007F1FD5"/>
    <w:rsid w:val="008006F8"/>
    <w:rsid w:val="008125B1"/>
    <w:rsid w:val="00830796"/>
    <w:rsid w:val="008423A2"/>
    <w:rsid w:val="00844F33"/>
    <w:rsid w:val="008A143A"/>
    <w:rsid w:val="008D5061"/>
    <w:rsid w:val="008D78D0"/>
    <w:rsid w:val="008E5BB9"/>
    <w:rsid w:val="008F2EE8"/>
    <w:rsid w:val="00901184"/>
    <w:rsid w:val="009048E0"/>
    <w:rsid w:val="009142DE"/>
    <w:rsid w:val="0091648E"/>
    <w:rsid w:val="00917E28"/>
    <w:rsid w:val="00925184"/>
    <w:rsid w:val="00935BE4"/>
    <w:rsid w:val="00945D4D"/>
    <w:rsid w:val="0096410A"/>
    <w:rsid w:val="00966961"/>
    <w:rsid w:val="009A0663"/>
    <w:rsid w:val="009A3261"/>
    <w:rsid w:val="009B7831"/>
    <w:rsid w:val="009D6677"/>
    <w:rsid w:val="009E4313"/>
    <w:rsid w:val="009F021E"/>
    <w:rsid w:val="009F4E31"/>
    <w:rsid w:val="00A138F5"/>
    <w:rsid w:val="00A1796E"/>
    <w:rsid w:val="00A34A00"/>
    <w:rsid w:val="00A70AC5"/>
    <w:rsid w:val="00A80EA1"/>
    <w:rsid w:val="00A81933"/>
    <w:rsid w:val="00A869D9"/>
    <w:rsid w:val="00AA6892"/>
    <w:rsid w:val="00AE2DA0"/>
    <w:rsid w:val="00B2258D"/>
    <w:rsid w:val="00B23158"/>
    <w:rsid w:val="00B42676"/>
    <w:rsid w:val="00B74D4C"/>
    <w:rsid w:val="00B76FA9"/>
    <w:rsid w:val="00B824F8"/>
    <w:rsid w:val="00BA75CD"/>
    <w:rsid w:val="00BB2B0D"/>
    <w:rsid w:val="00BD2236"/>
    <w:rsid w:val="00BD7665"/>
    <w:rsid w:val="00BE40E6"/>
    <w:rsid w:val="00C11492"/>
    <w:rsid w:val="00C12A83"/>
    <w:rsid w:val="00C13EFD"/>
    <w:rsid w:val="00C234DC"/>
    <w:rsid w:val="00C4700F"/>
    <w:rsid w:val="00C54C8D"/>
    <w:rsid w:val="00C609C5"/>
    <w:rsid w:val="00C65B98"/>
    <w:rsid w:val="00C66D99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57D53"/>
    <w:rsid w:val="00E71F09"/>
    <w:rsid w:val="00E77B3C"/>
    <w:rsid w:val="00E83472"/>
    <w:rsid w:val="00EA01CD"/>
    <w:rsid w:val="00EA2CFF"/>
    <w:rsid w:val="00EB0935"/>
    <w:rsid w:val="00EB3829"/>
    <w:rsid w:val="00EC69EE"/>
    <w:rsid w:val="00ED0DFE"/>
    <w:rsid w:val="00ED49DD"/>
    <w:rsid w:val="00EF026B"/>
    <w:rsid w:val="00F07A10"/>
    <w:rsid w:val="00F17692"/>
    <w:rsid w:val="00F34542"/>
    <w:rsid w:val="00F41440"/>
    <w:rsid w:val="00F62F08"/>
    <w:rsid w:val="00F9167F"/>
    <w:rsid w:val="00FA371C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80DA0053-449C-40CF-BBB0-A1B68AB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Char">
    <w:name w:val="머리글 Char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5"/>
    <w:link w:val="Char0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Char0">
    <w:name w:val="부제 Char"/>
    <w:link w:val="a4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5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5">
    <w:name w:val="Body Text"/>
    <w:basedOn w:val="a"/>
    <w:link w:val="Char1"/>
    <w:uiPriority w:val="99"/>
    <w:semiHidden/>
    <w:unhideWhenUsed/>
    <w:rsid w:val="00AE2DA0"/>
    <w:pPr>
      <w:spacing w:after="120"/>
    </w:pPr>
  </w:style>
  <w:style w:type="character" w:customStyle="1" w:styleId="Char1">
    <w:name w:val="본문 Char"/>
    <w:link w:val="a5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004413"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D97348"/>
    <w:pPr>
      <w:spacing w:after="120"/>
      <w:ind w:left="360"/>
    </w:pPr>
  </w:style>
  <w:style w:type="character" w:customStyle="1" w:styleId="Char2">
    <w:name w:val="본문 들여쓰기 Char"/>
    <w:link w:val="a8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3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061DBD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1A0E85"/>
    <w:rPr>
      <w:rFonts w:ascii="Courier New" w:hAnsi="Courier New" w:cs="Courier New"/>
      <w:sz w:val="2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1A0E8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형규 김</cp:lastModifiedBy>
  <cp:revision>4</cp:revision>
  <cp:lastPrinted>2024-01-17T05:08:00Z</cp:lastPrinted>
  <dcterms:created xsi:type="dcterms:W3CDTF">2024-07-19T00:46:00Z</dcterms:created>
  <dcterms:modified xsi:type="dcterms:W3CDTF">2024-07-20T09:01:00Z</dcterms:modified>
</cp:coreProperties>
</file>