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636CD" w14:textId="77777777" w:rsidR="000B4BB2" w:rsidRDefault="00DC7D86" w:rsidP="000B0C60">
      <w:pPr>
        <w:pStyle w:val="TitleOfPaperCover"/>
        <w:tabs>
          <w:tab w:val="clear" w:pos="8640"/>
        </w:tabs>
        <w:spacing w:line="360" w:lineRule="auto"/>
        <w:rPr>
          <w:rFonts w:eastAsiaTheme="minorEastAsia"/>
          <w:b/>
          <w:bCs/>
          <w:sz w:val="28"/>
          <w:szCs w:val="28"/>
          <w:lang w:eastAsia="ja-JP"/>
        </w:rPr>
      </w:pPr>
      <w:r w:rsidRPr="000B4BB2">
        <w:rPr>
          <w:rFonts w:eastAsiaTheme="minorEastAsia"/>
          <w:b/>
          <w:bCs/>
          <w:sz w:val="28"/>
          <w:szCs w:val="28"/>
          <w:lang w:eastAsia="ja-JP"/>
        </w:rPr>
        <w:t xml:space="preserve">Classification of </w:t>
      </w:r>
      <w:r w:rsidR="000B4BB2" w:rsidRPr="000B4BB2">
        <w:rPr>
          <w:rFonts w:eastAsiaTheme="minorEastAsia" w:hint="eastAsia"/>
          <w:b/>
          <w:bCs/>
          <w:sz w:val="28"/>
          <w:szCs w:val="28"/>
          <w:lang w:eastAsia="ja-JP"/>
        </w:rPr>
        <w:t xml:space="preserve">A </w:t>
      </w:r>
      <w:r w:rsidRPr="000B4BB2">
        <w:rPr>
          <w:rFonts w:eastAsiaTheme="minorEastAsia"/>
          <w:b/>
          <w:bCs/>
          <w:sz w:val="28"/>
          <w:szCs w:val="28"/>
          <w:lang w:eastAsia="ja-JP"/>
        </w:rPr>
        <w:t xml:space="preserve">Terrestrial Laser Scanner Point Cloud of </w:t>
      </w:r>
    </w:p>
    <w:p w14:paraId="1D39100A" w14:textId="7F2764E2" w:rsidR="00AE2DA0" w:rsidRPr="00DC7D86" w:rsidRDefault="000B4BB2" w:rsidP="00E71F09">
      <w:pPr>
        <w:pStyle w:val="TitleOfPaperCover"/>
        <w:tabs>
          <w:tab w:val="clear" w:pos="8640"/>
        </w:tabs>
        <w:rPr>
          <w:rFonts w:eastAsiaTheme="minorEastAsia"/>
          <w:b/>
          <w:bCs/>
          <w:sz w:val="28"/>
          <w:szCs w:val="28"/>
          <w:lang w:eastAsia="ja-JP"/>
        </w:rPr>
      </w:pPr>
      <w:r w:rsidRPr="000B4BB2">
        <w:rPr>
          <w:rFonts w:eastAsiaTheme="minorEastAsia" w:hint="eastAsia"/>
          <w:b/>
          <w:bCs/>
          <w:sz w:val="28"/>
          <w:szCs w:val="28"/>
          <w:lang w:eastAsia="ja-JP"/>
        </w:rPr>
        <w:t xml:space="preserve">A </w:t>
      </w:r>
      <w:r w:rsidR="00DC7D86" w:rsidRPr="000B4BB2">
        <w:rPr>
          <w:rFonts w:eastAsiaTheme="minorEastAsia"/>
          <w:b/>
          <w:bCs/>
          <w:sz w:val="28"/>
          <w:szCs w:val="28"/>
          <w:lang w:eastAsia="ja-JP"/>
        </w:rPr>
        <w:t>Conifer Forest Using Object-based Image Analysis</w:t>
      </w:r>
    </w:p>
    <w:p w14:paraId="5FD9264A" w14:textId="068A4C4D" w:rsidR="00C54C8D" w:rsidRPr="00A70999" w:rsidRDefault="0097754D" w:rsidP="00C54C8D">
      <w:pPr>
        <w:spacing w:line="360" w:lineRule="auto"/>
        <w:jc w:val="center"/>
        <w:rPr>
          <w:rFonts w:eastAsiaTheme="minorEastAsia"/>
          <w:sz w:val="22"/>
          <w:szCs w:val="22"/>
          <w:lang w:eastAsia="ja-JP"/>
        </w:rPr>
      </w:pPr>
      <w:r>
        <w:rPr>
          <w:rFonts w:eastAsiaTheme="minorEastAsia" w:hint="eastAsia"/>
          <w:sz w:val="22"/>
          <w:szCs w:val="22"/>
          <w:lang w:eastAsia="ja-JP"/>
        </w:rPr>
        <w:t>Maeta</w:t>
      </w:r>
      <w:r w:rsidR="00A70999">
        <w:rPr>
          <w:rFonts w:eastAsiaTheme="minorEastAsia" w:hint="eastAsia"/>
          <w:sz w:val="22"/>
          <w:szCs w:val="22"/>
          <w:lang w:eastAsia="ja-JP"/>
        </w:rPr>
        <w:t xml:space="preserve"> </w:t>
      </w:r>
      <w:r>
        <w:rPr>
          <w:rFonts w:eastAsiaTheme="minorEastAsia" w:hint="eastAsia"/>
          <w:sz w:val="22"/>
          <w:szCs w:val="22"/>
          <w:lang w:eastAsia="ja-JP"/>
        </w:rPr>
        <w:t>N</w:t>
      </w:r>
      <w:r w:rsidR="00C54C8D" w:rsidRPr="000E0E44">
        <w:rPr>
          <w:sz w:val="22"/>
          <w:szCs w:val="22"/>
        </w:rPr>
        <w:t>.</w:t>
      </w:r>
      <w:r w:rsidR="00C54C8D" w:rsidRPr="000E0E44">
        <w:rPr>
          <w:sz w:val="22"/>
          <w:szCs w:val="22"/>
          <w:vertAlign w:val="superscript"/>
        </w:rPr>
        <w:t>1</w:t>
      </w:r>
      <w:r w:rsidR="000B4BB2">
        <w:rPr>
          <w:rFonts w:eastAsiaTheme="minorEastAsia" w:hint="eastAsia"/>
          <w:sz w:val="22"/>
          <w:szCs w:val="22"/>
          <w:lang w:eastAsia="ja-JP"/>
        </w:rPr>
        <w:t xml:space="preserve"> and</w:t>
      </w:r>
      <w:r w:rsidR="00C54C8D" w:rsidRPr="000E0E44">
        <w:rPr>
          <w:sz w:val="22"/>
          <w:szCs w:val="22"/>
        </w:rPr>
        <w:t xml:space="preserve"> </w:t>
      </w:r>
      <w:r w:rsidR="00A70999">
        <w:rPr>
          <w:rFonts w:eastAsiaTheme="minorEastAsia" w:hint="eastAsia"/>
          <w:sz w:val="22"/>
          <w:szCs w:val="22"/>
          <w:lang w:eastAsia="ja-JP"/>
        </w:rPr>
        <w:t>M</w:t>
      </w:r>
      <w:r>
        <w:rPr>
          <w:rFonts w:eastAsiaTheme="minorEastAsia" w:hint="eastAsia"/>
          <w:sz w:val="22"/>
          <w:szCs w:val="22"/>
          <w:lang w:eastAsia="ja-JP"/>
        </w:rPr>
        <w:t>atsuoka</w:t>
      </w:r>
      <w:r w:rsidR="00033E89" w:rsidRPr="00033E89">
        <w:rPr>
          <w:sz w:val="22"/>
          <w:szCs w:val="22"/>
        </w:rPr>
        <w:t xml:space="preserve"> </w:t>
      </w:r>
      <w:r w:rsidR="00A70999">
        <w:rPr>
          <w:rFonts w:eastAsiaTheme="minorEastAsia" w:hint="eastAsia"/>
          <w:sz w:val="22"/>
          <w:szCs w:val="22"/>
          <w:lang w:eastAsia="ja-JP"/>
        </w:rPr>
        <w:t>M</w:t>
      </w:r>
      <w:r w:rsidR="00C54C8D" w:rsidRPr="000E0E44">
        <w:rPr>
          <w:sz w:val="22"/>
          <w:szCs w:val="22"/>
        </w:rPr>
        <w:t>.</w:t>
      </w:r>
      <w:r w:rsidR="00C54C8D" w:rsidRPr="000B4BB2">
        <w:rPr>
          <w:sz w:val="22"/>
          <w:szCs w:val="22"/>
          <w:vertAlign w:val="superscript"/>
        </w:rPr>
        <w:t>2</w:t>
      </w:r>
      <w:r w:rsidR="000B4BB2">
        <w:rPr>
          <w:rFonts w:eastAsiaTheme="minorEastAsia" w:hint="eastAsia"/>
          <w:sz w:val="22"/>
          <w:szCs w:val="22"/>
          <w:vertAlign w:val="superscript"/>
          <w:lang w:eastAsia="ja-JP"/>
        </w:rPr>
        <w:t>*</w:t>
      </w:r>
      <w:r w:rsidR="00C54C8D" w:rsidRPr="000E0E44">
        <w:rPr>
          <w:rFonts w:hint="eastAsia"/>
          <w:sz w:val="22"/>
          <w:szCs w:val="22"/>
          <w:lang w:eastAsia="ja-JP"/>
        </w:rPr>
        <w:t xml:space="preserve"> </w:t>
      </w:r>
    </w:p>
    <w:p w14:paraId="756C573A" w14:textId="1C986D54" w:rsidR="005F381C" w:rsidRPr="007D6408" w:rsidRDefault="005F381C" w:rsidP="005F381C">
      <w:pPr>
        <w:spacing w:line="360" w:lineRule="auto"/>
        <w:jc w:val="center"/>
        <w:rPr>
          <w:rFonts w:eastAsiaTheme="minorEastAsia"/>
          <w:sz w:val="22"/>
          <w:szCs w:val="22"/>
          <w:lang w:eastAsia="ja-JP"/>
        </w:rPr>
      </w:pPr>
      <w:r w:rsidRPr="005F381C">
        <w:rPr>
          <w:sz w:val="22"/>
          <w:szCs w:val="22"/>
          <w:vertAlign w:val="superscript"/>
        </w:rPr>
        <w:t>1</w:t>
      </w:r>
      <w:r w:rsidR="007D6408">
        <w:rPr>
          <w:rFonts w:eastAsiaTheme="minorEastAsia" w:hint="eastAsia"/>
          <w:sz w:val="22"/>
          <w:szCs w:val="22"/>
          <w:lang w:eastAsia="ja-JP"/>
        </w:rPr>
        <w:t>Master</w:t>
      </w:r>
      <w:r w:rsidR="0097754D">
        <w:rPr>
          <w:rFonts w:eastAsiaTheme="minorEastAsia" w:hint="eastAsia"/>
          <w:sz w:val="22"/>
          <w:szCs w:val="22"/>
          <w:lang w:eastAsia="ja-JP"/>
        </w:rPr>
        <w:t xml:space="preserve"> Course Student</w:t>
      </w:r>
      <w:r w:rsidRPr="005F381C">
        <w:rPr>
          <w:sz w:val="22"/>
          <w:szCs w:val="22"/>
        </w:rPr>
        <w:t>,</w:t>
      </w:r>
      <w:r w:rsidR="00A70999">
        <w:rPr>
          <w:rFonts w:eastAsiaTheme="minorEastAsia" w:hint="eastAsia"/>
          <w:sz w:val="22"/>
          <w:szCs w:val="22"/>
          <w:lang w:eastAsia="ja-JP"/>
        </w:rPr>
        <w:t xml:space="preserve"> </w:t>
      </w:r>
      <w:r w:rsidR="0097754D">
        <w:rPr>
          <w:rFonts w:eastAsiaTheme="minorEastAsia" w:hint="eastAsia"/>
          <w:sz w:val="22"/>
          <w:szCs w:val="22"/>
          <w:lang w:eastAsia="ja-JP"/>
        </w:rPr>
        <w:t xml:space="preserve">Graduate School of </w:t>
      </w:r>
      <w:r w:rsidR="00A70999">
        <w:rPr>
          <w:rFonts w:eastAsiaTheme="minorEastAsia" w:hint="eastAsia"/>
          <w:sz w:val="22"/>
          <w:szCs w:val="22"/>
          <w:lang w:eastAsia="ja-JP"/>
        </w:rPr>
        <w:t>Engine</w:t>
      </w:r>
      <w:r w:rsidR="0097754D">
        <w:rPr>
          <w:rFonts w:eastAsiaTheme="minorEastAsia" w:hint="eastAsia"/>
          <w:sz w:val="22"/>
          <w:szCs w:val="22"/>
          <w:lang w:eastAsia="ja-JP"/>
        </w:rPr>
        <w:t>ering,</w:t>
      </w:r>
      <w:r w:rsidRPr="005F381C">
        <w:rPr>
          <w:sz w:val="22"/>
          <w:szCs w:val="22"/>
        </w:rPr>
        <w:t xml:space="preserve"> </w:t>
      </w:r>
      <w:r w:rsidR="007D6408">
        <w:rPr>
          <w:rFonts w:eastAsiaTheme="minorEastAsia" w:hint="eastAsia"/>
          <w:sz w:val="22"/>
          <w:szCs w:val="22"/>
          <w:lang w:eastAsia="ja-JP"/>
        </w:rPr>
        <w:t xml:space="preserve">Mie </w:t>
      </w:r>
      <w:r w:rsidR="002121E1">
        <w:rPr>
          <w:rFonts w:eastAsiaTheme="minorEastAsia" w:hint="eastAsia"/>
          <w:sz w:val="22"/>
          <w:szCs w:val="22"/>
          <w:lang w:eastAsia="ja-JP"/>
        </w:rPr>
        <w:t>U</w:t>
      </w:r>
      <w:r w:rsidRPr="005F381C">
        <w:rPr>
          <w:sz w:val="22"/>
          <w:szCs w:val="22"/>
        </w:rPr>
        <w:t xml:space="preserve">niversity, </w:t>
      </w:r>
      <w:r w:rsidR="007D6408">
        <w:rPr>
          <w:rFonts w:eastAsiaTheme="minorEastAsia" w:hint="eastAsia"/>
          <w:sz w:val="22"/>
          <w:szCs w:val="22"/>
          <w:lang w:eastAsia="ja-JP"/>
        </w:rPr>
        <w:t>Japan</w:t>
      </w:r>
    </w:p>
    <w:p w14:paraId="717B1FFC" w14:textId="042832E5" w:rsidR="005F381C" w:rsidRPr="0097754D" w:rsidRDefault="005F381C" w:rsidP="0097754D">
      <w:pPr>
        <w:spacing w:line="360" w:lineRule="auto"/>
        <w:jc w:val="center"/>
        <w:rPr>
          <w:rFonts w:eastAsiaTheme="minorEastAsia"/>
          <w:sz w:val="22"/>
          <w:szCs w:val="22"/>
          <w:lang w:eastAsia="ja-JP"/>
        </w:rPr>
      </w:pPr>
      <w:r w:rsidRPr="005F381C">
        <w:rPr>
          <w:sz w:val="22"/>
          <w:szCs w:val="22"/>
          <w:vertAlign w:val="superscript"/>
        </w:rPr>
        <w:t>2</w:t>
      </w:r>
      <w:r w:rsidR="00A70999">
        <w:rPr>
          <w:rFonts w:eastAsiaTheme="minorEastAsia" w:hint="eastAsia"/>
          <w:sz w:val="22"/>
          <w:szCs w:val="22"/>
          <w:lang w:eastAsia="ja-JP"/>
        </w:rPr>
        <w:t>Associate Professor</w:t>
      </w:r>
      <w:r w:rsidRPr="005F381C">
        <w:rPr>
          <w:sz w:val="22"/>
          <w:szCs w:val="22"/>
        </w:rPr>
        <w:t xml:space="preserve">, </w:t>
      </w:r>
      <w:r w:rsidR="0097754D">
        <w:rPr>
          <w:rFonts w:eastAsiaTheme="minorEastAsia" w:hint="eastAsia"/>
          <w:sz w:val="22"/>
          <w:szCs w:val="22"/>
          <w:lang w:eastAsia="ja-JP"/>
        </w:rPr>
        <w:t xml:space="preserve">Graduate School of </w:t>
      </w:r>
      <w:r w:rsidR="00A70999">
        <w:rPr>
          <w:rFonts w:eastAsiaTheme="minorEastAsia" w:hint="eastAsia"/>
          <w:sz w:val="22"/>
          <w:szCs w:val="22"/>
          <w:lang w:eastAsia="ja-JP"/>
        </w:rPr>
        <w:t>Engineeri</w:t>
      </w:r>
      <w:r w:rsidR="0097754D">
        <w:rPr>
          <w:rFonts w:eastAsiaTheme="minorEastAsia" w:hint="eastAsia"/>
          <w:sz w:val="22"/>
          <w:szCs w:val="22"/>
          <w:lang w:eastAsia="ja-JP"/>
        </w:rPr>
        <w:t>ng</w:t>
      </w:r>
      <w:r w:rsidRPr="005F381C">
        <w:rPr>
          <w:sz w:val="22"/>
          <w:szCs w:val="22"/>
        </w:rPr>
        <w:t xml:space="preserve">, </w:t>
      </w:r>
      <w:r w:rsidR="007D6408">
        <w:rPr>
          <w:rFonts w:eastAsiaTheme="minorEastAsia" w:hint="eastAsia"/>
          <w:sz w:val="22"/>
          <w:szCs w:val="22"/>
          <w:lang w:eastAsia="ja-JP"/>
        </w:rPr>
        <w:t xml:space="preserve">Mie </w:t>
      </w:r>
      <w:r w:rsidR="002121E1">
        <w:rPr>
          <w:rFonts w:eastAsiaTheme="minorEastAsia" w:hint="eastAsia"/>
          <w:sz w:val="22"/>
          <w:szCs w:val="22"/>
          <w:lang w:eastAsia="ja-JP"/>
        </w:rPr>
        <w:t>U</w:t>
      </w:r>
      <w:r w:rsidRPr="005F381C">
        <w:rPr>
          <w:sz w:val="22"/>
          <w:szCs w:val="22"/>
        </w:rPr>
        <w:t xml:space="preserve">niversity, </w:t>
      </w:r>
      <w:r w:rsidR="007D6408">
        <w:rPr>
          <w:rFonts w:eastAsiaTheme="minorEastAsia" w:hint="eastAsia"/>
          <w:sz w:val="22"/>
          <w:szCs w:val="22"/>
          <w:lang w:eastAsia="ja-JP"/>
        </w:rPr>
        <w:t>Japan</w:t>
      </w:r>
      <w:r w:rsidRPr="005F381C">
        <w:rPr>
          <w:sz w:val="22"/>
          <w:szCs w:val="22"/>
        </w:rPr>
        <w:t xml:space="preserve"> </w:t>
      </w:r>
    </w:p>
    <w:p w14:paraId="7E29DCE1" w14:textId="25AC6F46" w:rsidR="00C54C8D" w:rsidRPr="00A6780F" w:rsidRDefault="002121E1" w:rsidP="00C54C8D">
      <w:pPr>
        <w:spacing w:line="360" w:lineRule="auto"/>
        <w:jc w:val="center"/>
        <w:rPr>
          <w:rFonts w:eastAsiaTheme="minorEastAsia"/>
          <w:sz w:val="22"/>
          <w:szCs w:val="22"/>
          <w:lang w:eastAsia="ja-JP"/>
        </w:rPr>
      </w:pPr>
      <w:r w:rsidRPr="002121E1">
        <w:rPr>
          <w:rFonts w:eastAsiaTheme="minorEastAsia" w:hint="eastAsia"/>
          <w:sz w:val="22"/>
          <w:szCs w:val="22"/>
          <w:lang w:eastAsia="ja-JP"/>
        </w:rPr>
        <w:t>*</w:t>
      </w:r>
      <w:r w:rsidR="002C6F0D" w:rsidRPr="002121E1">
        <w:rPr>
          <w:rFonts w:eastAsiaTheme="minorEastAsia" w:hint="eastAsia"/>
          <w:sz w:val="22"/>
          <w:szCs w:val="22"/>
          <w:lang w:eastAsia="ja-JP"/>
        </w:rPr>
        <w:t>m</w:t>
      </w:r>
      <w:r w:rsidR="002C6F0D" w:rsidRPr="00670012">
        <w:rPr>
          <w:rFonts w:eastAsiaTheme="minorEastAsia" w:hint="eastAsia"/>
          <w:sz w:val="22"/>
          <w:szCs w:val="22"/>
          <w:lang w:eastAsia="ja-JP"/>
        </w:rPr>
        <w:t>atsuoka</w:t>
      </w:r>
      <w:r w:rsidR="002C6F0D" w:rsidRPr="00670012">
        <w:rPr>
          <w:sz w:val="22"/>
          <w:szCs w:val="22"/>
        </w:rPr>
        <w:t>@</w:t>
      </w:r>
      <w:r w:rsidR="002C6F0D" w:rsidRPr="00670012">
        <w:rPr>
          <w:rFonts w:eastAsiaTheme="minorEastAsia" w:hint="eastAsia"/>
          <w:sz w:val="22"/>
          <w:szCs w:val="22"/>
          <w:lang w:eastAsia="ja-JP"/>
        </w:rPr>
        <w:t>info.mie-u.ac.jp</w:t>
      </w:r>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83BD348" w14:textId="55C1724A" w:rsidR="001E5576" w:rsidRPr="00533399" w:rsidRDefault="00EF6785" w:rsidP="000B0C60">
      <w:pPr>
        <w:pStyle w:val="AbstractText"/>
        <w:spacing w:line="276" w:lineRule="auto"/>
        <w:jc w:val="both"/>
        <w:rPr>
          <w:rFonts w:eastAsiaTheme="minorEastAsia" w:hint="eastAsia"/>
          <w:iCs/>
          <w:szCs w:val="24"/>
          <w:lang w:eastAsia="ja-JP"/>
        </w:rPr>
      </w:pPr>
      <w:r>
        <w:rPr>
          <w:rFonts w:eastAsiaTheme="minorEastAsia" w:hint="eastAsia"/>
          <w:iCs/>
          <w:szCs w:val="24"/>
          <w:lang w:eastAsia="ja-JP"/>
        </w:rPr>
        <w:t>Th</w:t>
      </w:r>
      <w:r w:rsidRPr="00EF6785">
        <w:rPr>
          <w:rFonts w:eastAsiaTheme="minorEastAsia"/>
          <w:iCs/>
          <w:szCs w:val="24"/>
          <w:lang w:eastAsia="ja-JP"/>
        </w:rPr>
        <w:t xml:space="preserve">e Forestry Agency of Japan has promoted the use of remote sensing technology to solve forestry-related problems such as the aging of the workforce. The Terrestrial Laser Scanner (TLS) is an efficient tool for measuring the size, number and distribution of trees in artificial forests. Classification of the TLS point cloud into tree parts (trunk, branch, and leaf) plays an important role in estimating the volume of forest resources, measuring the timber growth, and the three-dimensional (3D) modeling of tree shapes. However, the accurate classification of the 3D point clouds of conifer forests is still challenging issue. One difficulty is to represent the relationships between points in 3D space. Therefore, we propose a novel approach of classification based on the two-dimensional image generated by the reprojection of the point cloud. The purpose of this study is to investigate the feasibility of this approach. The point cloud data was obtained in the </w:t>
      </w:r>
      <w:proofErr w:type="spellStart"/>
      <w:r w:rsidRPr="00EF6785">
        <w:rPr>
          <w:rFonts w:eastAsiaTheme="minorEastAsia"/>
          <w:iCs/>
          <w:szCs w:val="24"/>
          <w:lang w:eastAsia="ja-JP"/>
        </w:rPr>
        <w:t>Hirakura</w:t>
      </w:r>
      <w:proofErr w:type="spellEnd"/>
      <w:r w:rsidRPr="00EF6785">
        <w:rPr>
          <w:rFonts w:eastAsiaTheme="minorEastAsia"/>
          <w:iCs/>
          <w:szCs w:val="24"/>
          <w:lang w:eastAsia="ja-JP"/>
        </w:rPr>
        <w:t xml:space="preserve"> Forest of Mie University in Tsu, Mie Prefecture. All TLS points were reprojected onto the cylindrical plane centered on the TLS position based on elevation and azimuth angles. This resulted in panoramic image-like data. In this data, the grid layout corresponds to the scan geometry of the TLS. Each grid has 13 features about the point, such as 3D coordinates, reflected light intensity, distance from the TLS, distances from neighboring grids, and so on. We then classified each grid into </w:t>
      </w:r>
      <w:proofErr w:type="spellStart"/>
      <w:r w:rsidRPr="00EF6785">
        <w:rPr>
          <w:rFonts w:eastAsiaTheme="minorEastAsia"/>
          <w:iCs/>
          <w:szCs w:val="24"/>
          <w:lang w:eastAsia="ja-JP"/>
        </w:rPr>
        <w:t>tree</w:t>
      </w:r>
      <w:proofErr w:type="spellEnd"/>
      <w:r w:rsidRPr="00EF6785">
        <w:rPr>
          <w:rFonts w:eastAsiaTheme="minorEastAsia"/>
          <w:iCs/>
          <w:szCs w:val="24"/>
          <w:lang w:eastAsia="ja-JP"/>
        </w:rPr>
        <w:t xml:space="preserve"> parts using object-based image analysis (OBIA). In our preliminary analysis using support vector machine and random forest classifiers, permutation feature importance indicates significance of the distance from the TLS among 13 features. The outline of our approach, the results of OBIA classification, and the results of point cloud classification compared to existing methods such as DBSCAN will be presented at the symposium.</w:t>
      </w:r>
      <w:r w:rsidR="00283F0E">
        <w:rPr>
          <w:rFonts w:eastAsiaTheme="minorEastAsia" w:hint="eastAsia"/>
          <w:iCs/>
          <w:szCs w:val="24"/>
          <w:lang w:eastAsia="ja-JP"/>
        </w:rPr>
        <w:t xml:space="preserve">    (299 words)</w:t>
      </w:r>
    </w:p>
    <w:p w14:paraId="1F9CFBBF" w14:textId="77777777" w:rsidR="00A70999" w:rsidRPr="00917784" w:rsidRDefault="00A70999" w:rsidP="000B0C60">
      <w:pPr>
        <w:pStyle w:val="AbstractText"/>
        <w:spacing w:line="276" w:lineRule="auto"/>
        <w:jc w:val="both"/>
        <w:rPr>
          <w:rFonts w:eastAsiaTheme="minorEastAsia"/>
          <w:iCs/>
          <w:szCs w:val="24"/>
          <w:lang w:eastAsia="ja-JP"/>
        </w:rPr>
      </w:pPr>
    </w:p>
    <w:p w14:paraId="7DBD8A23" w14:textId="406C61C6" w:rsidR="00CD7AFE" w:rsidRPr="003B28C4" w:rsidRDefault="00AE2DA0" w:rsidP="000B0C60">
      <w:pPr>
        <w:pStyle w:val="AbstractText"/>
        <w:tabs>
          <w:tab w:val="clear" w:pos="8640"/>
        </w:tabs>
        <w:spacing w:line="360" w:lineRule="auto"/>
        <w:jc w:val="both"/>
        <w:rPr>
          <w:rFonts w:eastAsiaTheme="minorEastAsia"/>
          <w:bCs/>
          <w:iCs/>
          <w:szCs w:val="24"/>
          <w:lang w:eastAsia="ja-JP"/>
        </w:rPr>
      </w:pPr>
      <w:r w:rsidRPr="0059090C">
        <w:rPr>
          <w:b/>
          <w:iCs/>
          <w:szCs w:val="24"/>
        </w:rPr>
        <w:t>Keywords:</w:t>
      </w:r>
      <w:r w:rsidR="001E5576">
        <w:rPr>
          <w:rFonts w:eastAsiaTheme="minorEastAsia" w:hint="eastAsia"/>
          <w:bCs/>
          <w:iCs/>
          <w:szCs w:val="24"/>
          <w:lang w:eastAsia="ja-JP"/>
        </w:rPr>
        <w:t xml:space="preserve"> </w:t>
      </w:r>
      <w:r w:rsidR="00A6780F">
        <w:rPr>
          <w:rFonts w:eastAsiaTheme="minorEastAsia" w:hint="eastAsia"/>
          <w:bCs/>
          <w:iCs/>
          <w:szCs w:val="24"/>
          <w:lang w:eastAsia="ja-JP"/>
        </w:rPr>
        <w:t>conifer forest</w:t>
      </w:r>
      <w:r w:rsidR="008F2EE8" w:rsidRPr="005C003D">
        <w:rPr>
          <w:bCs/>
          <w:iCs/>
          <w:szCs w:val="24"/>
        </w:rPr>
        <w:t xml:space="preserve">, </w:t>
      </w:r>
      <w:r w:rsidR="001E5576">
        <w:rPr>
          <w:rFonts w:eastAsiaTheme="minorEastAsia" w:hint="eastAsia"/>
          <w:bCs/>
          <w:iCs/>
          <w:szCs w:val="24"/>
          <w:lang w:eastAsia="ja-JP"/>
        </w:rPr>
        <w:t>machine learning,</w:t>
      </w:r>
      <w:r w:rsidR="00F57857">
        <w:rPr>
          <w:rFonts w:eastAsiaTheme="minorEastAsia" w:hint="eastAsia"/>
          <w:bCs/>
          <w:iCs/>
          <w:szCs w:val="24"/>
          <w:lang w:eastAsia="ja-JP"/>
        </w:rPr>
        <w:t xml:space="preserve"> Object-based Image Analysis,</w:t>
      </w:r>
      <w:r w:rsidR="001E5576">
        <w:rPr>
          <w:rFonts w:eastAsiaTheme="minorEastAsia" w:hint="eastAsia"/>
          <w:bCs/>
          <w:iCs/>
          <w:szCs w:val="24"/>
          <w:lang w:eastAsia="ja-JP"/>
        </w:rPr>
        <w:t xml:space="preserve"> point cloud</w:t>
      </w:r>
      <w:r w:rsidR="00375621" w:rsidRPr="005C003D">
        <w:rPr>
          <w:bCs/>
          <w:iCs/>
          <w:szCs w:val="24"/>
        </w:rPr>
        <w:t xml:space="preserve">, </w:t>
      </w:r>
      <w:r w:rsidR="00533399">
        <w:rPr>
          <w:rFonts w:eastAsiaTheme="minorEastAsia" w:hint="eastAsia"/>
          <w:bCs/>
          <w:iCs/>
          <w:szCs w:val="24"/>
          <w:lang w:eastAsia="ja-JP"/>
        </w:rPr>
        <w:t>T</w:t>
      </w:r>
      <w:r w:rsidR="0097754D">
        <w:rPr>
          <w:rFonts w:eastAsiaTheme="minorEastAsia" w:hint="eastAsia"/>
          <w:bCs/>
          <w:iCs/>
          <w:szCs w:val="24"/>
          <w:lang w:eastAsia="ja-JP"/>
        </w:rPr>
        <w:t xml:space="preserve">errestrial </w:t>
      </w:r>
      <w:r w:rsidR="00533399">
        <w:rPr>
          <w:rFonts w:eastAsiaTheme="minorEastAsia" w:hint="eastAsia"/>
          <w:bCs/>
          <w:iCs/>
          <w:szCs w:val="24"/>
          <w:lang w:eastAsia="ja-JP"/>
        </w:rPr>
        <w:t>L</w:t>
      </w:r>
      <w:r w:rsidR="0097754D">
        <w:rPr>
          <w:rFonts w:eastAsiaTheme="minorEastAsia" w:hint="eastAsia"/>
          <w:bCs/>
          <w:iCs/>
          <w:szCs w:val="24"/>
          <w:lang w:eastAsia="ja-JP"/>
        </w:rPr>
        <w:t xml:space="preserve">aser </w:t>
      </w:r>
      <w:r w:rsidR="00533399">
        <w:rPr>
          <w:rFonts w:eastAsiaTheme="minorEastAsia" w:hint="eastAsia"/>
          <w:bCs/>
          <w:iCs/>
          <w:szCs w:val="24"/>
          <w:lang w:eastAsia="ja-JP"/>
        </w:rPr>
        <w:t>S</w:t>
      </w:r>
      <w:r w:rsidR="0097754D">
        <w:rPr>
          <w:rFonts w:eastAsiaTheme="minorEastAsia" w:hint="eastAsia"/>
          <w:bCs/>
          <w:iCs/>
          <w:szCs w:val="24"/>
          <w:lang w:eastAsia="ja-JP"/>
        </w:rPr>
        <w:t>canner</w:t>
      </w:r>
    </w:p>
    <w:sectPr w:rsidR="00CD7AFE" w:rsidRPr="003B28C4"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AD04" w14:textId="77777777" w:rsidR="003058D3" w:rsidRDefault="003058D3" w:rsidP="00FA5C0D">
      <w:r>
        <w:separator/>
      </w:r>
    </w:p>
  </w:endnote>
  <w:endnote w:type="continuationSeparator" w:id="0">
    <w:p w14:paraId="19CFB86D" w14:textId="77777777" w:rsidR="003058D3" w:rsidRDefault="003058D3"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8CBF" w14:textId="77777777" w:rsidR="003058D3" w:rsidRDefault="003058D3" w:rsidP="00FA5C0D">
      <w:r>
        <w:separator/>
      </w:r>
    </w:p>
  </w:footnote>
  <w:footnote w:type="continuationSeparator" w:id="0">
    <w:p w14:paraId="72EA2AC8" w14:textId="77777777" w:rsidR="003058D3" w:rsidRDefault="003058D3"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C0C63"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394768">
    <w:abstractNumId w:val="2"/>
  </w:num>
  <w:num w:numId="2" w16cid:durableId="1084032798">
    <w:abstractNumId w:val="1"/>
  </w:num>
  <w:num w:numId="3" w16cid:durableId="9903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36B0C"/>
    <w:rsid w:val="00050431"/>
    <w:rsid w:val="000612E5"/>
    <w:rsid w:val="00073386"/>
    <w:rsid w:val="000A0261"/>
    <w:rsid w:val="000A3B5D"/>
    <w:rsid w:val="000A4A49"/>
    <w:rsid w:val="000B0C60"/>
    <w:rsid w:val="000B4BB2"/>
    <w:rsid w:val="000B79F2"/>
    <w:rsid w:val="000C676F"/>
    <w:rsid w:val="000D60A2"/>
    <w:rsid w:val="000D6994"/>
    <w:rsid w:val="000E0E44"/>
    <w:rsid w:val="000E0F15"/>
    <w:rsid w:val="000E50FF"/>
    <w:rsid w:val="00115F87"/>
    <w:rsid w:val="00125FC5"/>
    <w:rsid w:val="00137657"/>
    <w:rsid w:val="00140646"/>
    <w:rsid w:val="00162F8D"/>
    <w:rsid w:val="00165365"/>
    <w:rsid w:val="0017051C"/>
    <w:rsid w:val="0017275A"/>
    <w:rsid w:val="00186F44"/>
    <w:rsid w:val="001920B4"/>
    <w:rsid w:val="001D2BC6"/>
    <w:rsid w:val="001E5576"/>
    <w:rsid w:val="0020476D"/>
    <w:rsid w:val="002121E1"/>
    <w:rsid w:val="00213D3D"/>
    <w:rsid w:val="002154BB"/>
    <w:rsid w:val="002236C5"/>
    <w:rsid w:val="00226736"/>
    <w:rsid w:val="00253B62"/>
    <w:rsid w:val="00255574"/>
    <w:rsid w:val="002573AF"/>
    <w:rsid w:val="0027544B"/>
    <w:rsid w:val="00283F0E"/>
    <w:rsid w:val="0029566C"/>
    <w:rsid w:val="002B1F91"/>
    <w:rsid w:val="002B2686"/>
    <w:rsid w:val="002B3DFB"/>
    <w:rsid w:val="002C6500"/>
    <w:rsid w:val="002C6F0D"/>
    <w:rsid w:val="002C7DBB"/>
    <w:rsid w:val="002D1FB6"/>
    <w:rsid w:val="002E11D4"/>
    <w:rsid w:val="002E6314"/>
    <w:rsid w:val="002F468F"/>
    <w:rsid w:val="003058D3"/>
    <w:rsid w:val="003145D3"/>
    <w:rsid w:val="00323A0D"/>
    <w:rsid w:val="00326004"/>
    <w:rsid w:val="00330423"/>
    <w:rsid w:val="003415F3"/>
    <w:rsid w:val="003433C1"/>
    <w:rsid w:val="00350356"/>
    <w:rsid w:val="00351CFB"/>
    <w:rsid w:val="003623D5"/>
    <w:rsid w:val="00366130"/>
    <w:rsid w:val="00373AC6"/>
    <w:rsid w:val="00375621"/>
    <w:rsid w:val="00383011"/>
    <w:rsid w:val="0039363A"/>
    <w:rsid w:val="003B28C4"/>
    <w:rsid w:val="003B5369"/>
    <w:rsid w:val="003B5E11"/>
    <w:rsid w:val="003B5ED7"/>
    <w:rsid w:val="003B6598"/>
    <w:rsid w:val="003B6DD0"/>
    <w:rsid w:val="003B797E"/>
    <w:rsid w:val="003C78F2"/>
    <w:rsid w:val="003D0431"/>
    <w:rsid w:val="003D4E20"/>
    <w:rsid w:val="003E7BB6"/>
    <w:rsid w:val="003F05A9"/>
    <w:rsid w:val="003F5E61"/>
    <w:rsid w:val="004170A5"/>
    <w:rsid w:val="00421178"/>
    <w:rsid w:val="0045239D"/>
    <w:rsid w:val="0046204B"/>
    <w:rsid w:val="00476EA2"/>
    <w:rsid w:val="00487FF1"/>
    <w:rsid w:val="00496BAE"/>
    <w:rsid w:val="004A2C73"/>
    <w:rsid w:val="004A4082"/>
    <w:rsid w:val="004B29EF"/>
    <w:rsid w:val="004B2AD9"/>
    <w:rsid w:val="004D0807"/>
    <w:rsid w:val="004E7CF4"/>
    <w:rsid w:val="004F4F14"/>
    <w:rsid w:val="00505D49"/>
    <w:rsid w:val="0052598C"/>
    <w:rsid w:val="00525DE7"/>
    <w:rsid w:val="00533399"/>
    <w:rsid w:val="00542BA1"/>
    <w:rsid w:val="00551AA9"/>
    <w:rsid w:val="00551C3C"/>
    <w:rsid w:val="0055411B"/>
    <w:rsid w:val="00570B76"/>
    <w:rsid w:val="00576E3E"/>
    <w:rsid w:val="00587A44"/>
    <w:rsid w:val="00587AC2"/>
    <w:rsid w:val="0059090C"/>
    <w:rsid w:val="005A6B89"/>
    <w:rsid w:val="005B30D4"/>
    <w:rsid w:val="005C003D"/>
    <w:rsid w:val="005D50F5"/>
    <w:rsid w:val="005F0D9D"/>
    <w:rsid w:val="005F2A0B"/>
    <w:rsid w:val="005F381C"/>
    <w:rsid w:val="00603599"/>
    <w:rsid w:val="00620540"/>
    <w:rsid w:val="006374E4"/>
    <w:rsid w:val="00646176"/>
    <w:rsid w:val="00651134"/>
    <w:rsid w:val="00651851"/>
    <w:rsid w:val="00661C1F"/>
    <w:rsid w:val="006640C6"/>
    <w:rsid w:val="00670012"/>
    <w:rsid w:val="00682B18"/>
    <w:rsid w:val="006840AF"/>
    <w:rsid w:val="0069205A"/>
    <w:rsid w:val="006B0C21"/>
    <w:rsid w:val="006B367D"/>
    <w:rsid w:val="006B6EE5"/>
    <w:rsid w:val="006C5EF7"/>
    <w:rsid w:val="006C7BCF"/>
    <w:rsid w:val="006F37A9"/>
    <w:rsid w:val="006F40DC"/>
    <w:rsid w:val="006F7BE7"/>
    <w:rsid w:val="007119CD"/>
    <w:rsid w:val="00712D8E"/>
    <w:rsid w:val="00717007"/>
    <w:rsid w:val="00731A74"/>
    <w:rsid w:val="00737FFC"/>
    <w:rsid w:val="007421AD"/>
    <w:rsid w:val="007433DA"/>
    <w:rsid w:val="00744972"/>
    <w:rsid w:val="00751E32"/>
    <w:rsid w:val="00756C22"/>
    <w:rsid w:val="00790FE4"/>
    <w:rsid w:val="00793D49"/>
    <w:rsid w:val="007A2978"/>
    <w:rsid w:val="007A61F1"/>
    <w:rsid w:val="007B60CF"/>
    <w:rsid w:val="007D224F"/>
    <w:rsid w:val="007D4F7A"/>
    <w:rsid w:val="007D6408"/>
    <w:rsid w:val="007E1356"/>
    <w:rsid w:val="007E18AC"/>
    <w:rsid w:val="007E5653"/>
    <w:rsid w:val="007E7E9D"/>
    <w:rsid w:val="007F1FD5"/>
    <w:rsid w:val="008125B1"/>
    <w:rsid w:val="00830796"/>
    <w:rsid w:val="008416BC"/>
    <w:rsid w:val="008423A2"/>
    <w:rsid w:val="008A143A"/>
    <w:rsid w:val="008D78D0"/>
    <w:rsid w:val="008E358E"/>
    <w:rsid w:val="008E5BB9"/>
    <w:rsid w:val="008F2EE8"/>
    <w:rsid w:val="00901184"/>
    <w:rsid w:val="009048E0"/>
    <w:rsid w:val="00917784"/>
    <w:rsid w:val="00917E28"/>
    <w:rsid w:val="00923311"/>
    <w:rsid w:val="00925184"/>
    <w:rsid w:val="00935BE4"/>
    <w:rsid w:val="00945D4D"/>
    <w:rsid w:val="00951EBD"/>
    <w:rsid w:val="0096410A"/>
    <w:rsid w:val="0097754D"/>
    <w:rsid w:val="009A0663"/>
    <w:rsid w:val="009B7831"/>
    <w:rsid w:val="009E4313"/>
    <w:rsid w:val="009F021E"/>
    <w:rsid w:val="009F4E31"/>
    <w:rsid w:val="009F4E7D"/>
    <w:rsid w:val="00A138F5"/>
    <w:rsid w:val="00A25B5B"/>
    <w:rsid w:val="00A34A00"/>
    <w:rsid w:val="00A6780F"/>
    <w:rsid w:val="00A70999"/>
    <w:rsid w:val="00A70AC5"/>
    <w:rsid w:val="00A80EA1"/>
    <w:rsid w:val="00A869D9"/>
    <w:rsid w:val="00AA6892"/>
    <w:rsid w:val="00AA72B6"/>
    <w:rsid w:val="00AC297B"/>
    <w:rsid w:val="00AD278A"/>
    <w:rsid w:val="00AD5DB2"/>
    <w:rsid w:val="00AE2DA0"/>
    <w:rsid w:val="00B2258D"/>
    <w:rsid w:val="00B23158"/>
    <w:rsid w:val="00B27813"/>
    <w:rsid w:val="00B36709"/>
    <w:rsid w:val="00B74D4C"/>
    <w:rsid w:val="00B76FA9"/>
    <w:rsid w:val="00BA75CD"/>
    <w:rsid w:val="00BD2236"/>
    <w:rsid w:val="00BD7665"/>
    <w:rsid w:val="00BE40E6"/>
    <w:rsid w:val="00BE63A6"/>
    <w:rsid w:val="00C11492"/>
    <w:rsid w:val="00C12A83"/>
    <w:rsid w:val="00C25641"/>
    <w:rsid w:val="00C4700F"/>
    <w:rsid w:val="00C54C8D"/>
    <w:rsid w:val="00C609C5"/>
    <w:rsid w:val="00C65B98"/>
    <w:rsid w:val="00C97AB0"/>
    <w:rsid w:val="00CB4A87"/>
    <w:rsid w:val="00CC0738"/>
    <w:rsid w:val="00CD0E14"/>
    <w:rsid w:val="00CD34ED"/>
    <w:rsid w:val="00CD67E3"/>
    <w:rsid w:val="00CD7AFE"/>
    <w:rsid w:val="00CE2EAC"/>
    <w:rsid w:val="00D00E0F"/>
    <w:rsid w:val="00D03B02"/>
    <w:rsid w:val="00D10326"/>
    <w:rsid w:val="00D1547B"/>
    <w:rsid w:val="00D26535"/>
    <w:rsid w:val="00D349D0"/>
    <w:rsid w:val="00D34E72"/>
    <w:rsid w:val="00D635A6"/>
    <w:rsid w:val="00D7415B"/>
    <w:rsid w:val="00D97348"/>
    <w:rsid w:val="00DC7D86"/>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EF6785"/>
    <w:rsid w:val="00F030B5"/>
    <w:rsid w:val="00F07A10"/>
    <w:rsid w:val="00F101FE"/>
    <w:rsid w:val="00F15C1D"/>
    <w:rsid w:val="00F34542"/>
    <w:rsid w:val="00F41440"/>
    <w:rsid w:val="00F57857"/>
    <w:rsid w:val="00F62F08"/>
    <w:rsid w:val="00F72ADD"/>
    <w:rsid w:val="00FA5C0D"/>
    <w:rsid w:val="00FA630A"/>
    <w:rsid w:val="00FA6D1B"/>
    <w:rsid w:val="00FB3CD1"/>
    <w:rsid w:val="00FC3778"/>
    <w:rsid w:val="00FC5590"/>
    <w:rsid w:val="00FE4AEE"/>
    <w:rsid w:val="00FE6294"/>
    <w:rsid w:val="00FF4D5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783C2"/>
  <w15:docId w15:val="{FA0B0A54-5B0F-438F-B89E-45EA012D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A6780F"/>
    <w:rPr>
      <w:color w:val="605E5C"/>
      <w:shd w:val="clear" w:color="auto" w:fill="E1DFDD"/>
    </w:rPr>
  </w:style>
  <w:style w:type="character" w:styleId="af1">
    <w:name w:val="FollowedHyperlink"/>
    <w:basedOn w:val="a0"/>
    <w:uiPriority w:val="99"/>
    <w:semiHidden/>
    <w:unhideWhenUsed/>
    <w:rsid w:val="00670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6933</TotalTime>
  <Pages>1</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直哉 前田</cp:lastModifiedBy>
  <cp:revision>24</cp:revision>
  <cp:lastPrinted>2024-01-17T05:08:00Z</cp:lastPrinted>
  <dcterms:created xsi:type="dcterms:W3CDTF">2024-01-08T11:06:00Z</dcterms:created>
  <dcterms:modified xsi:type="dcterms:W3CDTF">2024-07-19T07:13:00Z</dcterms:modified>
</cp:coreProperties>
</file>