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9100A" w14:textId="1F82EF81" w:rsidR="00AE2DA0" w:rsidRPr="00091F8C" w:rsidRDefault="00911D74" w:rsidP="00E71F09">
      <w:pPr>
        <w:pStyle w:val="TitleOfPaperCover"/>
        <w:tabs>
          <w:tab w:val="clear" w:pos="8640"/>
        </w:tabs>
        <w:rPr>
          <w:rFonts w:eastAsiaTheme="minorEastAsia"/>
          <w:b/>
          <w:bCs/>
          <w:sz w:val="28"/>
          <w:szCs w:val="28"/>
          <w:lang w:eastAsia="zh-CN"/>
        </w:rPr>
      </w:pPr>
      <w:r w:rsidRPr="00911D74">
        <w:rPr>
          <w:b/>
          <w:bCs/>
          <w:sz w:val="28"/>
          <w:szCs w:val="28"/>
        </w:rPr>
        <w:t>Performance Evaluation of</w:t>
      </w:r>
      <w:r w:rsidR="002E50DA">
        <w:rPr>
          <w:rFonts w:eastAsiaTheme="minorEastAsia" w:hint="eastAsia"/>
          <w:b/>
          <w:bCs/>
          <w:sz w:val="28"/>
          <w:szCs w:val="28"/>
          <w:lang w:eastAsia="zh-CN"/>
        </w:rPr>
        <w:t xml:space="preserve"> a</w:t>
      </w:r>
      <w:r w:rsidRPr="00911D74">
        <w:rPr>
          <w:b/>
          <w:bCs/>
          <w:sz w:val="28"/>
          <w:szCs w:val="28"/>
        </w:rPr>
        <w:t xml:space="preserve"> </w:t>
      </w:r>
      <w:r w:rsidR="002E50DA" w:rsidRPr="002E50DA">
        <w:rPr>
          <w:b/>
          <w:bCs/>
          <w:sz w:val="28"/>
          <w:szCs w:val="28"/>
        </w:rPr>
        <w:t>Lightweight and</w:t>
      </w:r>
      <w:r w:rsidR="002E50DA">
        <w:rPr>
          <w:rFonts w:eastAsiaTheme="minorEastAsia" w:hint="eastAsia"/>
          <w:b/>
          <w:bCs/>
          <w:sz w:val="28"/>
          <w:szCs w:val="28"/>
          <w:lang w:eastAsia="zh-CN"/>
        </w:rPr>
        <w:t xml:space="preserve"> </w:t>
      </w:r>
      <w:r w:rsidRPr="00911D74">
        <w:rPr>
          <w:b/>
          <w:bCs/>
          <w:sz w:val="28"/>
          <w:szCs w:val="28"/>
        </w:rPr>
        <w:t xml:space="preserve">Low-Cost LiDAR Sensor for Mobile Scanning </w:t>
      </w:r>
      <w:r w:rsidR="00FB5791">
        <w:rPr>
          <w:rFonts w:eastAsiaTheme="minorEastAsia" w:hint="eastAsia"/>
          <w:b/>
          <w:bCs/>
          <w:sz w:val="28"/>
          <w:szCs w:val="28"/>
          <w:lang w:eastAsia="zh-CN"/>
        </w:rPr>
        <w:t>in</w:t>
      </w:r>
      <w:r w:rsidRPr="00911D74">
        <w:rPr>
          <w:b/>
          <w:bCs/>
          <w:sz w:val="28"/>
          <w:szCs w:val="28"/>
        </w:rPr>
        <w:t xml:space="preserve"> Forest Plot</w:t>
      </w:r>
      <w:r w:rsidR="00091F8C">
        <w:rPr>
          <w:rFonts w:eastAsiaTheme="minorEastAsia" w:hint="eastAsia"/>
          <w:b/>
          <w:bCs/>
          <w:sz w:val="28"/>
          <w:szCs w:val="28"/>
          <w:lang w:eastAsia="zh-CN"/>
        </w:rPr>
        <w:t>s</w:t>
      </w:r>
    </w:p>
    <w:p w14:paraId="5FD9264A" w14:textId="502D931C" w:rsidR="00C54C8D" w:rsidRPr="00FF2D68" w:rsidRDefault="00911D74" w:rsidP="00C54C8D">
      <w:pPr>
        <w:spacing w:line="360" w:lineRule="auto"/>
        <w:jc w:val="center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Fangming</w:t>
      </w:r>
      <w:r w:rsidR="00033E89">
        <w:rPr>
          <w:sz w:val="22"/>
          <w:szCs w:val="22"/>
        </w:rPr>
        <w:t xml:space="preserve"> </w:t>
      </w:r>
      <w:r>
        <w:rPr>
          <w:rFonts w:eastAsiaTheme="minorEastAsia" w:hint="eastAsia"/>
          <w:sz w:val="22"/>
          <w:szCs w:val="22"/>
          <w:lang w:eastAsia="zh-CN"/>
        </w:rPr>
        <w:t>W</w:t>
      </w:r>
      <w:r w:rsidR="00C54C8D" w:rsidRPr="000E0E44">
        <w:rPr>
          <w:sz w:val="22"/>
          <w:szCs w:val="22"/>
        </w:rPr>
        <w:t xml:space="preserve">. </w:t>
      </w:r>
      <w:r w:rsidR="00C54C8D" w:rsidRPr="000E0E44">
        <w:rPr>
          <w:sz w:val="22"/>
          <w:szCs w:val="22"/>
          <w:vertAlign w:val="superscript"/>
        </w:rPr>
        <w:t>1</w:t>
      </w:r>
      <w:r w:rsidR="00C54C8D" w:rsidRPr="000E0E44">
        <w:rPr>
          <w:sz w:val="22"/>
          <w:szCs w:val="22"/>
        </w:rPr>
        <w:t xml:space="preserve">, </w:t>
      </w:r>
      <w:proofErr w:type="spellStart"/>
      <w:r w:rsidR="007E7AA9">
        <w:rPr>
          <w:rFonts w:eastAsiaTheme="minorEastAsia" w:hint="eastAsia"/>
          <w:sz w:val="22"/>
          <w:szCs w:val="22"/>
          <w:lang w:eastAsia="zh-CN"/>
        </w:rPr>
        <w:t>Jinchen</w:t>
      </w:r>
      <w:proofErr w:type="spellEnd"/>
      <w:r w:rsidR="007E7AA9" w:rsidRPr="000E0E44">
        <w:rPr>
          <w:sz w:val="22"/>
          <w:szCs w:val="22"/>
        </w:rPr>
        <w:t xml:space="preserve"> W.</w:t>
      </w:r>
      <w:r w:rsidRPr="000E0E44">
        <w:rPr>
          <w:sz w:val="22"/>
          <w:szCs w:val="22"/>
          <w:vertAlign w:val="superscript"/>
        </w:rPr>
        <w:t xml:space="preserve"> </w:t>
      </w:r>
      <w:r w:rsidR="00FF2D68">
        <w:rPr>
          <w:rFonts w:eastAsiaTheme="minorEastAsia" w:hint="eastAsia"/>
          <w:sz w:val="22"/>
          <w:szCs w:val="22"/>
          <w:vertAlign w:val="superscript"/>
          <w:lang w:eastAsia="zh-CN"/>
        </w:rPr>
        <w:t>2</w:t>
      </w:r>
      <w:r w:rsidR="00C54C8D" w:rsidRPr="000E0E44">
        <w:rPr>
          <w:sz w:val="22"/>
          <w:szCs w:val="22"/>
        </w:rPr>
        <w:t xml:space="preserve">, </w:t>
      </w:r>
      <w:r w:rsidR="007E7AA9">
        <w:rPr>
          <w:rFonts w:eastAsiaTheme="minorEastAsia" w:hint="eastAsia"/>
          <w:sz w:val="22"/>
          <w:szCs w:val="22"/>
          <w:lang w:eastAsia="zh-CN"/>
        </w:rPr>
        <w:t>Lu</w:t>
      </w:r>
      <w:r w:rsidR="007E7AA9" w:rsidRPr="000E0E44">
        <w:rPr>
          <w:sz w:val="22"/>
          <w:szCs w:val="22"/>
        </w:rPr>
        <w:t xml:space="preserve"> </w:t>
      </w:r>
      <w:r w:rsidR="007E7AA9">
        <w:rPr>
          <w:rFonts w:eastAsiaTheme="minorEastAsia" w:hint="eastAsia"/>
          <w:sz w:val="22"/>
          <w:szCs w:val="22"/>
          <w:lang w:eastAsia="zh-CN"/>
        </w:rPr>
        <w:t>X</w:t>
      </w:r>
      <w:r w:rsidR="00C54C8D" w:rsidRPr="000E0E44">
        <w:rPr>
          <w:sz w:val="22"/>
          <w:szCs w:val="22"/>
        </w:rPr>
        <w:t>.</w:t>
      </w:r>
      <w:r w:rsidR="00B37C71">
        <w:rPr>
          <w:sz w:val="22"/>
          <w:szCs w:val="22"/>
          <w:vertAlign w:val="superscript"/>
        </w:rPr>
        <w:t xml:space="preserve"> </w:t>
      </w:r>
      <w:proofErr w:type="gramStart"/>
      <w:r w:rsidR="005F381C">
        <w:rPr>
          <w:sz w:val="22"/>
          <w:szCs w:val="22"/>
          <w:vertAlign w:val="superscript"/>
        </w:rPr>
        <w:t>3</w:t>
      </w:r>
      <w:r w:rsidR="00C54C8D" w:rsidRPr="000E0E44">
        <w:rPr>
          <w:sz w:val="22"/>
          <w:szCs w:val="22"/>
        </w:rPr>
        <w:t xml:space="preserve"> </w:t>
      </w:r>
      <w:r w:rsidR="007E7AA9" w:rsidRPr="000E0E44">
        <w:rPr>
          <w:sz w:val="22"/>
          <w:szCs w:val="22"/>
        </w:rPr>
        <w:t>,</w:t>
      </w:r>
      <w:proofErr w:type="gramEnd"/>
      <w:r w:rsidR="007E7AA9" w:rsidRPr="000E0E44">
        <w:rPr>
          <w:sz w:val="22"/>
          <w:szCs w:val="22"/>
        </w:rPr>
        <w:t xml:space="preserve"> </w:t>
      </w:r>
      <w:r w:rsidR="007E7AA9">
        <w:rPr>
          <w:rFonts w:eastAsiaTheme="minorEastAsia" w:hint="eastAsia"/>
          <w:sz w:val="22"/>
          <w:szCs w:val="22"/>
          <w:lang w:eastAsia="zh-CN"/>
        </w:rPr>
        <w:t>Xuan</w:t>
      </w:r>
      <w:r w:rsidR="007E7AA9" w:rsidRPr="000E0E44">
        <w:rPr>
          <w:sz w:val="22"/>
          <w:szCs w:val="22"/>
        </w:rPr>
        <w:t xml:space="preserve"> </w:t>
      </w:r>
      <w:r w:rsidR="007E7AA9">
        <w:rPr>
          <w:rFonts w:eastAsiaTheme="minorEastAsia" w:hint="eastAsia"/>
          <w:sz w:val="22"/>
          <w:szCs w:val="22"/>
          <w:lang w:eastAsia="zh-CN"/>
        </w:rPr>
        <w:t>M</w:t>
      </w:r>
      <w:r w:rsidR="007E7AA9" w:rsidRPr="000E0E44">
        <w:rPr>
          <w:sz w:val="22"/>
          <w:szCs w:val="22"/>
        </w:rPr>
        <w:t>.</w:t>
      </w:r>
      <w:r w:rsidR="007E7AA9">
        <w:rPr>
          <w:sz w:val="22"/>
          <w:szCs w:val="22"/>
          <w:vertAlign w:val="superscript"/>
        </w:rPr>
        <w:t xml:space="preserve"> </w:t>
      </w:r>
      <w:r w:rsidR="007E7AA9">
        <w:rPr>
          <w:rFonts w:eastAsiaTheme="minorEastAsia" w:hint="eastAsia"/>
          <w:sz w:val="22"/>
          <w:szCs w:val="22"/>
          <w:vertAlign w:val="superscript"/>
          <w:lang w:eastAsia="zh-CN"/>
        </w:rPr>
        <w:t>4</w:t>
      </w:r>
      <w:r w:rsidR="007E7AA9">
        <w:rPr>
          <w:rFonts w:eastAsiaTheme="minorEastAsia" w:hint="eastAsia"/>
          <w:sz w:val="22"/>
          <w:szCs w:val="22"/>
          <w:lang w:eastAsia="zh-CN"/>
        </w:rPr>
        <w:t xml:space="preserve"> </w:t>
      </w:r>
      <w:r w:rsidR="00C54C8D" w:rsidRPr="000E0E44">
        <w:rPr>
          <w:sz w:val="22"/>
          <w:szCs w:val="22"/>
        </w:rPr>
        <w:t>and</w:t>
      </w:r>
      <w:r w:rsidR="007E7AA9">
        <w:rPr>
          <w:rFonts w:eastAsiaTheme="minorEastAsia" w:hint="eastAsia"/>
          <w:sz w:val="22"/>
          <w:szCs w:val="22"/>
          <w:lang w:eastAsia="zh-CN"/>
        </w:rPr>
        <w:t xml:space="preserve"> Dan</w:t>
      </w:r>
      <w:r w:rsidR="007E7AA9" w:rsidRPr="00033E89">
        <w:rPr>
          <w:sz w:val="22"/>
          <w:szCs w:val="22"/>
        </w:rPr>
        <w:t xml:space="preserve"> </w:t>
      </w:r>
      <w:r w:rsidR="007E7AA9">
        <w:rPr>
          <w:rFonts w:eastAsiaTheme="minorEastAsia" w:hint="eastAsia"/>
          <w:sz w:val="22"/>
          <w:szCs w:val="22"/>
          <w:lang w:eastAsia="zh-CN"/>
        </w:rPr>
        <w:t>Z</w:t>
      </w:r>
      <w:r w:rsidR="007E7AA9" w:rsidRPr="000E0E44">
        <w:rPr>
          <w:sz w:val="22"/>
          <w:szCs w:val="22"/>
        </w:rPr>
        <w:t>.</w:t>
      </w:r>
      <w:r w:rsidR="007E7AA9">
        <w:rPr>
          <w:rFonts w:eastAsiaTheme="minorEastAsia" w:hint="eastAsia"/>
          <w:sz w:val="22"/>
          <w:szCs w:val="22"/>
          <w:vertAlign w:val="superscript"/>
          <w:lang w:eastAsia="zh-CN"/>
        </w:rPr>
        <w:t xml:space="preserve"> 5*</w:t>
      </w:r>
    </w:p>
    <w:p w14:paraId="756C573A" w14:textId="148466B7" w:rsidR="005F381C" w:rsidRPr="005F381C" w:rsidRDefault="005F381C" w:rsidP="005F381C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1</w:t>
      </w:r>
      <w:r w:rsidR="0042105D">
        <w:rPr>
          <w:rFonts w:eastAsiaTheme="minorEastAsia" w:hint="eastAsia"/>
          <w:sz w:val="22"/>
          <w:szCs w:val="22"/>
          <w:vertAlign w:val="superscript"/>
          <w:lang w:eastAsia="zh-CN"/>
        </w:rPr>
        <w:t xml:space="preserve"> </w:t>
      </w:r>
      <w:r w:rsidR="00FB5791">
        <w:rPr>
          <w:rFonts w:eastAsiaTheme="minorEastAsia" w:hint="eastAsia"/>
          <w:sz w:val="22"/>
          <w:szCs w:val="22"/>
          <w:lang w:eastAsia="zh-CN"/>
        </w:rPr>
        <w:t>Engineer</w:t>
      </w:r>
      <w:r w:rsidRPr="005F381C">
        <w:rPr>
          <w:sz w:val="22"/>
          <w:szCs w:val="22"/>
        </w:rPr>
        <w:t xml:space="preserve">, </w:t>
      </w:r>
      <w:bookmarkStart w:id="0" w:name="_Hlk170911707"/>
      <w:r w:rsidR="000C436B" w:rsidRPr="000C436B">
        <w:rPr>
          <w:sz w:val="22"/>
          <w:szCs w:val="22"/>
        </w:rPr>
        <w:t>Aerospace Information Research Institute</w:t>
      </w:r>
      <w:r w:rsidRPr="005F381C">
        <w:rPr>
          <w:sz w:val="22"/>
          <w:szCs w:val="22"/>
        </w:rPr>
        <w:t xml:space="preserve">, </w:t>
      </w:r>
      <w:r w:rsidR="00FB5791" w:rsidRPr="00FB5791">
        <w:rPr>
          <w:sz w:val="22"/>
          <w:szCs w:val="22"/>
        </w:rPr>
        <w:t>Chinese Academy of Sciences</w:t>
      </w:r>
      <w:bookmarkEnd w:id="0"/>
      <w:r w:rsidRPr="005F381C">
        <w:rPr>
          <w:sz w:val="22"/>
          <w:szCs w:val="22"/>
        </w:rPr>
        <w:t xml:space="preserve">, </w:t>
      </w:r>
      <w:r w:rsidR="002744D7">
        <w:rPr>
          <w:rFonts w:eastAsiaTheme="minorEastAsia" w:hint="eastAsia"/>
          <w:sz w:val="22"/>
          <w:szCs w:val="22"/>
          <w:lang w:eastAsia="zh-CN"/>
        </w:rPr>
        <w:t>China</w:t>
      </w:r>
      <w:r w:rsidRPr="005F381C">
        <w:rPr>
          <w:sz w:val="22"/>
          <w:szCs w:val="22"/>
        </w:rPr>
        <w:t xml:space="preserve"> </w:t>
      </w:r>
    </w:p>
    <w:p w14:paraId="585B3352" w14:textId="273D3DA6" w:rsidR="005F381C" w:rsidRDefault="005F381C" w:rsidP="005F381C">
      <w:pPr>
        <w:spacing w:line="360" w:lineRule="auto"/>
        <w:jc w:val="center"/>
        <w:rPr>
          <w:rFonts w:eastAsiaTheme="minorEastAsia"/>
          <w:sz w:val="22"/>
          <w:szCs w:val="22"/>
          <w:lang w:eastAsia="zh-CN"/>
        </w:rPr>
      </w:pPr>
      <w:r w:rsidRPr="005F381C">
        <w:rPr>
          <w:sz w:val="22"/>
          <w:szCs w:val="22"/>
          <w:vertAlign w:val="superscript"/>
        </w:rPr>
        <w:t>2</w:t>
      </w:r>
      <w:r w:rsidR="00FF2D68" w:rsidRPr="00FF2D68">
        <w:t xml:space="preserve"> </w:t>
      </w:r>
      <w:r w:rsidR="007E7AA9" w:rsidRPr="00FF2D68">
        <w:rPr>
          <w:sz w:val="22"/>
          <w:szCs w:val="22"/>
        </w:rPr>
        <w:t>Graduate Student</w:t>
      </w:r>
      <w:r w:rsidR="007E7AA9" w:rsidRPr="005F381C">
        <w:rPr>
          <w:sz w:val="22"/>
          <w:szCs w:val="22"/>
        </w:rPr>
        <w:t xml:space="preserve">, </w:t>
      </w:r>
      <w:r w:rsidR="007E7AA9" w:rsidRPr="000C436B">
        <w:rPr>
          <w:sz w:val="22"/>
          <w:szCs w:val="22"/>
        </w:rPr>
        <w:t>Aerospace Information Research Institute, Chinese Academy of Sciences</w:t>
      </w:r>
      <w:r w:rsidR="007E7AA9" w:rsidRPr="005F381C">
        <w:rPr>
          <w:sz w:val="22"/>
          <w:szCs w:val="22"/>
        </w:rPr>
        <w:t xml:space="preserve">, </w:t>
      </w:r>
      <w:r w:rsidR="007E7AA9">
        <w:rPr>
          <w:rFonts w:eastAsiaTheme="minorEastAsia" w:hint="eastAsia"/>
          <w:sz w:val="22"/>
          <w:szCs w:val="22"/>
          <w:lang w:eastAsia="zh-CN"/>
        </w:rPr>
        <w:t xml:space="preserve">China </w:t>
      </w:r>
    </w:p>
    <w:p w14:paraId="5262DCBC" w14:textId="29F423F2" w:rsidR="007E7AA9" w:rsidRPr="005F381C" w:rsidRDefault="007E7AA9" w:rsidP="005F381C">
      <w:pPr>
        <w:spacing w:line="360" w:lineRule="auto"/>
        <w:jc w:val="center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vertAlign w:val="superscript"/>
          <w:lang w:eastAsia="zh-CN"/>
        </w:rPr>
        <w:t>3</w:t>
      </w:r>
      <w:r w:rsidRPr="00FF2D68">
        <w:t xml:space="preserve"> </w:t>
      </w:r>
      <w:r w:rsidRPr="00FF2D68">
        <w:rPr>
          <w:sz w:val="22"/>
          <w:szCs w:val="22"/>
        </w:rPr>
        <w:t>Graduate Student</w:t>
      </w:r>
      <w:r w:rsidRPr="005F381C">
        <w:rPr>
          <w:sz w:val="22"/>
          <w:szCs w:val="22"/>
        </w:rPr>
        <w:t xml:space="preserve">, </w:t>
      </w:r>
      <w:r w:rsidRPr="002E50DA">
        <w:rPr>
          <w:sz w:val="22"/>
          <w:szCs w:val="22"/>
        </w:rPr>
        <w:t>College of Forestry, Beijing Forestry University</w:t>
      </w:r>
    </w:p>
    <w:p w14:paraId="717B1FFC" w14:textId="744F86D2" w:rsidR="005F381C" w:rsidRDefault="007E7AA9" w:rsidP="005F381C">
      <w:pPr>
        <w:spacing w:line="360" w:lineRule="auto"/>
        <w:jc w:val="center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vertAlign w:val="superscript"/>
          <w:lang w:eastAsia="zh-CN"/>
        </w:rPr>
        <w:t>4</w:t>
      </w:r>
      <w:r w:rsidR="00FF2D68" w:rsidRPr="00FF2D68">
        <w:t xml:space="preserve"> </w:t>
      </w:r>
      <w:r w:rsidR="00FF2D68" w:rsidRPr="00FF2D68">
        <w:rPr>
          <w:sz w:val="22"/>
          <w:szCs w:val="22"/>
        </w:rPr>
        <w:t>Graduate Student</w:t>
      </w:r>
      <w:r w:rsidR="005F381C" w:rsidRPr="005F381C">
        <w:rPr>
          <w:sz w:val="22"/>
          <w:szCs w:val="22"/>
        </w:rPr>
        <w:t xml:space="preserve">, </w:t>
      </w:r>
      <w:r w:rsidR="000C436B" w:rsidRPr="000C436B">
        <w:rPr>
          <w:sz w:val="22"/>
          <w:szCs w:val="22"/>
        </w:rPr>
        <w:t>Aerospace Information Research Institute, Chinese Academy of Sciences</w:t>
      </w:r>
      <w:r w:rsidR="005F381C" w:rsidRPr="005F381C">
        <w:rPr>
          <w:sz w:val="22"/>
          <w:szCs w:val="22"/>
        </w:rPr>
        <w:t xml:space="preserve">, </w:t>
      </w:r>
      <w:r w:rsidR="00FF2D68">
        <w:rPr>
          <w:rFonts w:eastAsiaTheme="minorEastAsia" w:hint="eastAsia"/>
          <w:sz w:val="22"/>
          <w:szCs w:val="22"/>
          <w:lang w:eastAsia="zh-CN"/>
        </w:rPr>
        <w:t>China</w:t>
      </w:r>
    </w:p>
    <w:p w14:paraId="458C798B" w14:textId="5A04B73E" w:rsidR="007E7AA9" w:rsidRPr="007E7AA9" w:rsidRDefault="007E7AA9" w:rsidP="005F381C">
      <w:pPr>
        <w:spacing w:line="360" w:lineRule="auto"/>
        <w:jc w:val="center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vertAlign w:val="superscript"/>
          <w:lang w:eastAsia="zh-CN"/>
        </w:rPr>
        <w:t>5</w:t>
      </w:r>
      <w:r w:rsidRPr="00FF2D68">
        <w:t xml:space="preserve"> </w:t>
      </w:r>
      <w:r>
        <w:rPr>
          <w:rFonts w:eastAsiaTheme="minorEastAsia" w:hint="eastAsia"/>
          <w:sz w:val="22"/>
          <w:szCs w:val="22"/>
          <w:lang w:eastAsia="zh-CN"/>
        </w:rPr>
        <w:t>A</w:t>
      </w:r>
      <w:r w:rsidRPr="00FF2D68">
        <w:rPr>
          <w:sz w:val="22"/>
          <w:szCs w:val="22"/>
        </w:rPr>
        <w:t xml:space="preserve">ssociate </w:t>
      </w:r>
      <w:r w:rsidR="00B00BED">
        <w:rPr>
          <w:rFonts w:eastAsiaTheme="minorEastAsia" w:hint="eastAsia"/>
          <w:sz w:val="22"/>
          <w:szCs w:val="22"/>
          <w:lang w:eastAsia="zh-CN"/>
        </w:rPr>
        <w:t>Professor</w:t>
      </w:r>
      <w:r w:rsidRPr="005F381C">
        <w:rPr>
          <w:sz w:val="22"/>
          <w:szCs w:val="22"/>
        </w:rPr>
        <w:t xml:space="preserve">, </w:t>
      </w:r>
      <w:r w:rsidRPr="000C436B">
        <w:rPr>
          <w:sz w:val="22"/>
          <w:szCs w:val="22"/>
        </w:rPr>
        <w:t>Aerospace Information Research Institute, Chinese Academy of Sciences</w:t>
      </w:r>
      <w:r w:rsidRPr="005F381C">
        <w:rPr>
          <w:sz w:val="22"/>
          <w:szCs w:val="22"/>
        </w:rPr>
        <w:t xml:space="preserve">, </w:t>
      </w:r>
      <w:r>
        <w:rPr>
          <w:rFonts w:eastAsiaTheme="minorEastAsia" w:hint="eastAsia"/>
          <w:sz w:val="22"/>
          <w:szCs w:val="22"/>
          <w:lang w:eastAsia="zh-CN"/>
        </w:rPr>
        <w:t>China</w:t>
      </w:r>
    </w:p>
    <w:p w14:paraId="7E29DCE1" w14:textId="5A1BAA6B" w:rsidR="00C54C8D" w:rsidRPr="00B37C71" w:rsidRDefault="00000000" w:rsidP="00C54C8D">
      <w:pPr>
        <w:spacing w:line="360" w:lineRule="auto"/>
        <w:jc w:val="center"/>
        <w:rPr>
          <w:rFonts w:eastAsiaTheme="minorEastAsia"/>
          <w:sz w:val="22"/>
          <w:szCs w:val="22"/>
          <w:lang w:eastAsia="zh-CN"/>
        </w:rPr>
      </w:pPr>
      <w:hyperlink r:id="rId8" w:history="1">
        <w:r w:rsidR="00B37C71" w:rsidRPr="004A6F75">
          <w:rPr>
            <w:rStyle w:val="aa"/>
            <w:sz w:val="22"/>
            <w:szCs w:val="22"/>
          </w:rPr>
          <w:t>*</w:t>
        </w:r>
        <w:r w:rsidR="00B37C71" w:rsidRPr="004A6F75">
          <w:rPr>
            <w:rStyle w:val="aa"/>
            <w:rFonts w:eastAsiaTheme="minorEastAsia" w:hint="eastAsia"/>
            <w:sz w:val="22"/>
            <w:szCs w:val="22"/>
            <w:lang w:eastAsia="zh-CN"/>
          </w:rPr>
          <w:t>zhaodan</w:t>
        </w:r>
        <w:r w:rsidR="00B37C71" w:rsidRPr="004A6F75">
          <w:rPr>
            <w:rStyle w:val="aa"/>
            <w:sz w:val="22"/>
            <w:szCs w:val="22"/>
          </w:rPr>
          <w:t>@</w:t>
        </w:r>
        <w:r w:rsidR="00B37C71" w:rsidRPr="004A6F75">
          <w:rPr>
            <w:rStyle w:val="aa"/>
            <w:rFonts w:eastAsiaTheme="minorEastAsia" w:hint="eastAsia"/>
            <w:sz w:val="22"/>
            <w:szCs w:val="22"/>
            <w:lang w:eastAsia="zh-CN"/>
          </w:rPr>
          <w:t>aircas.ac.cn</w:t>
        </w:r>
      </w:hyperlink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1" w:name="_Toc498243632"/>
      <w:r w:rsidRPr="005C003D">
        <w:rPr>
          <w:b/>
          <w:bCs/>
          <w:i/>
          <w:iCs/>
        </w:rPr>
        <w:t>ABSTRACT</w:t>
      </w:r>
      <w:bookmarkEnd w:id="1"/>
    </w:p>
    <w:p w14:paraId="44BE6538" w14:textId="1FC7EAF9" w:rsidR="00D03B02" w:rsidRDefault="000714C3" w:rsidP="00EC4219">
      <w:pPr>
        <w:pStyle w:val="AbstractText"/>
        <w:spacing w:line="276" w:lineRule="auto"/>
        <w:jc w:val="both"/>
        <w:rPr>
          <w:rFonts w:eastAsiaTheme="minorEastAsia"/>
          <w:iCs/>
          <w:szCs w:val="24"/>
          <w:lang w:eastAsia="zh-CN"/>
        </w:rPr>
      </w:pPr>
      <w:r>
        <w:rPr>
          <w:rFonts w:eastAsiaTheme="minorEastAsia" w:hint="eastAsia"/>
          <w:iCs/>
          <w:szCs w:val="24"/>
          <w:lang w:eastAsia="zh-CN"/>
        </w:rPr>
        <w:t>A</w:t>
      </w:r>
      <w:r w:rsidR="007C632F" w:rsidRPr="007C632F">
        <w:rPr>
          <w:iCs/>
          <w:szCs w:val="24"/>
        </w:rPr>
        <w:t>ccurate</w:t>
      </w:r>
      <w:r>
        <w:rPr>
          <w:rFonts w:eastAsiaTheme="minorEastAsia" w:hint="eastAsia"/>
          <w:iCs/>
          <w:szCs w:val="24"/>
          <w:lang w:eastAsia="zh-CN"/>
        </w:rPr>
        <w:t xml:space="preserve"> and rapid</w:t>
      </w:r>
      <w:r w:rsidR="007C632F" w:rsidRPr="007C632F">
        <w:rPr>
          <w:iCs/>
          <w:szCs w:val="24"/>
        </w:rPr>
        <w:t xml:space="preserve"> assessment of forest structure is essential for ecological </w:t>
      </w:r>
      <w:r>
        <w:rPr>
          <w:rFonts w:eastAsiaTheme="minorEastAsia" w:hint="eastAsia"/>
          <w:iCs/>
          <w:szCs w:val="24"/>
          <w:lang w:eastAsia="zh-CN"/>
        </w:rPr>
        <w:t>research</w:t>
      </w:r>
      <w:r w:rsidR="007C632F" w:rsidRPr="007C632F">
        <w:rPr>
          <w:iCs/>
          <w:szCs w:val="24"/>
        </w:rPr>
        <w:t xml:space="preserve">, forest management, and environmental monitoring. </w:t>
      </w:r>
      <w:r w:rsidR="00B00BED">
        <w:rPr>
          <w:rFonts w:eastAsiaTheme="minorEastAsia" w:hint="eastAsia"/>
          <w:iCs/>
          <w:szCs w:val="24"/>
          <w:lang w:eastAsia="zh-CN"/>
        </w:rPr>
        <w:t>T</w:t>
      </w:r>
      <w:r w:rsidR="00B00BED" w:rsidRPr="00B00BED">
        <w:rPr>
          <w:rFonts w:eastAsiaTheme="minorEastAsia"/>
          <w:iCs/>
          <w:szCs w:val="24"/>
          <w:lang w:eastAsia="zh-CN"/>
        </w:rPr>
        <w:t>errestrial</w:t>
      </w:r>
      <w:r w:rsidR="00B00BED" w:rsidRPr="00B00BED" w:rsidDel="00B00BED">
        <w:rPr>
          <w:rFonts w:eastAsiaTheme="minorEastAsia"/>
          <w:iCs/>
          <w:szCs w:val="24"/>
          <w:lang w:eastAsia="zh-CN"/>
        </w:rPr>
        <w:t xml:space="preserve"> </w:t>
      </w:r>
      <w:r w:rsidR="007C632F" w:rsidRPr="007C632F">
        <w:rPr>
          <w:iCs/>
          <w:szCs w:val="24"/>
        </w:rPr>
        <w:t>light</w:t>
      </w:r>
      <w:r w:rsidR="007C632F">
        <w:rPr>
          <w:rFonts w:eastAsiaTheme="minorEastAsia" w:hint="eastAsia"/>
          <w:iCs/>
          <w:szCs w:val="24"/>
          <w:lang w:eastAsia="zh-CN"/>
        </w:rPr>
        <w:t xml:space="preserve"> </w:t>
      </w:r>
      <w:r w:rsidR="007C632F" w:rsidRPr="007C632F">
        <w:rPr>
          <w:iCs/>
          <w:szCs w:val="24"/>
        </w:rPr>
        <w:t>detection and ranging (LiDAR) scanning offers a promising approach to rapid</w:t>
      </w:r>
      <w:r w:rsidR="00B00BED">
        <w:rPr>
          <w:rFonts w:eastAsiaTheme="minorEastAsia" w:hint="eastAsia"/>
          <w:iCs/>
          <w:szCs w:val="24"/>
          <w:lang w:eastAsia="zh-CN"/>
        </w:rPr>
        <w:t>ly</w:t>
      </w:r>
      <w:r w:rsidR="00512B41">
        <w:rPr>
          <w:rFonts w:eastAsiaTheme="minorEastAsia" w:hint="eastAsia"/>
          <w:iCs/>
          <w:szCs w:val="24"/>
          <w:lang w:eastAsia="zh-CN"/>
        </w:rPr>
        <w:t xml:space="preserve"> </w:t>
      </w:r>
      <w:r w:rsidR="007C632F" w:rsidRPr="007C632F">
        <w:rPr>
          <w:iCs/>
          <w:szCs w:val="24"/>
        </w:rPr>
        <w:t>acqu</w:t>
      </w:r>
      <w:r w:rsidR="00512B41">
        <w:rPr>
          <w:rFonts w:eastAsiaTheme="minorEastAsia" w:hint="eastAsia"/>
          <w:iCs/>
          <w:szCs w:val="24"/>
          <w:lang w:eastAsia="zh-CN"/>
        </w:rPr>
        <w:t>i</w:t>
      </w:r>
      <w:r w:rsidR="00B00BED">
        <w:rPr>
          <w:rFonts w:eastAsiaTheme="minorEastAsia" w:hint="eastAsia"/>
          <w:iCs/>
          <w:szCs w:val="24"/>
          <w:lang w:eastAsia="zh-CN"/>
        </w:rPr>
        <w:t>re</w:t>
      </w:r>
      <w:r w:rsidR="007C632F" w:rsidRPr="007C632F">
        <w:rPr>
          <w:iCs/>
          <w:szCs w:val="24"/>
        </w:rPr>
        <w:t xml:space="preserve"> detailed forest plot data. However, </w:t>
      </w:r>
      <w:r w:rsidR="00B00BED">
        <w:rPr>
          <w:rFonts w:eastAsiaTheme="minorEastAsia" w:hint="eastAsia"/>
          <w:iCs/>
          <w:szCs w:val="24"/>
          <w:lang w:eastAsia="zh-CN"/>
        </w:rPr>
        <w:t>its</w:t>
      </w:r>
      <w:r w:rsidR="00B00BED" w:rsidRPr="007C632F">
        <w:rPr>
          <w:iCs/>
          <w:szCs w:val="24"/>
        </w:rPr>
        <w:t xml:space="preserve"> </w:t>
      </w:r>
      <w:r w:rsidR="00512B41" w:rsidRPr="00512B41">
        <w:rPr>
          <w:iCs/>
          <w:szCs w:val="24"/>
        </w:rPr>
        <w:t xml:space="preserve">considerable weight </w:t>
      </w:r>
      <w:r w:rsidR="007C632F" w:rsidRPr="007C632F">
        <w:rPr>
          <w:iCs/>
          <w:szCs w:val="24"/>
        </w:rPr>
        <w:t>and</w:t>
      </w:r>
      <w:r w:rsidR="002E50DA" w:rsidRPr="002E50DA">
        <w:rPr>
          <w:iCs/>
          <w:szCs w:val="24"/>
        </w:rPr>
        <w:t xml:space="preserve"> </w:t>
      </w:r>
      <w:r w:rsidR="002E50DA" w:rsidRPr="007C632F">
        <w:rPr>
          <w:iCs/>
          <w:szCs w:val="24"/>
        </w:rPr>
        <w:t>high cost</w:t>
      </w:r>
      <w:r w:rsidR="007C632F" w:rsidRPr="007C632F">
        <w:rPr>
          <w:iCs/>
          <w:szCs w:val="24"/>
        </w:rPr>
        <w:t xml:space="preserve"> have largely </w:t>
      </w:r>
      <w:r w:rsidR="00B00BED">
        <w:rPr>
          <w:rFonts w:eastAsiaTheme="minorEastAsia" w:hint="eastAsia"/>
          <w:iCs/>
          <w:szCs w:val="24"/>
          <w:lang w:eastAsia="zh-CN"/>
        </w:rPr>
        <w:t>prevented</w:t>
      </w:r>
      <w:r w:rsidR="00B00BED" w:rsidRPr="007C632F">
        <w:rPr>
          <w:iCs/>
          <w:szCs w:val="24"/>
        </w:rPr>
        <w:t xml:space="preserve"> </w:t>
      </w:r>
      <w:r w:rsidR="00B00BED">
        <w:rPr>
          <w:rFonts w:eastAsiaTheme="minorEastAsia" w:hint="eastAsia"/>
          <w:iCs/>
          <w:szCs w:val="24"/>
          <w:lang w:eastAsia="zh-CN"/>
        </w:rPr>
        <w:t>its</w:t>
      </w:r>
      <w:r w:rsidR="00B00BED" w:rsidRPr="007C632F">
        <w:rPr>
          <w:iCs/>
          <w:szCs w:val="24"/>
        </w:rPr>
        <w:t xml:space="preserve"> </w:t>
      </w:r>
      <w:r w:rsidR="007C632F" w:rsidRPr="007C632F">
        <w:rPr>
          <w:iCs/>
          <w:szCs w:val="24"/>
        </w:rPr>
        <w:t>use in large-scale forest plot surveys.</w:t>
      </w:r>
      <w:r w:rsidR="00B00BED">
        <w:rPr>
          <w:rFonts w:eastAsiaTheme="minorEastAsia" w:hint="eastAsia"/>
          <w:iCs/>
          <w:szCs w:val="24"/>
          <w:lang w:eastAsia="zh-CN"/>
        </w:rPr>
        <w:t xml:space="preserve"> We developed</w:t>
      </w:r>
      <w:r w:rsidR="000E139C">
        <w:rPr>
          <w:rFonts w:eastAsiaTheme="minorEastAsia" w:hint="eastAsia"/>
          <w:iCs/>
          <w:szCs w:val="24"/>
          <w:lang w:eastAsia="zh-CN"/>
        </w:rPr>
        <w:t xml:space="preserve"> </w:t>
      </w:r>
      <w:r w:rsidR="00B00BED">
        <w:rPr>
          <w:rFonts w:eastAsiaTheme="minorEastAsia" w:hint="eastAsia"/>
          <w:iCs/>
          <w:szCs w:val="24"/>
          <w:lang w:eastAsia="zh-CN"/>
        </w:rPr>
        <w:t>a</w:t>
      </w:r>
      <w:r w:rsidR="00512B41" w:rsidRPr="00512B41">
        <w:rPr>
          <w:rFonts w:eastAsiaTheme="minorEastAsia"/>
          <w:iCs/>
          <w:szCs w:val="24"/>
          <w:lang w:eastAsia="zh-CN"/>
        </w:rPr>
        <w:t xml:space="preserve"> </w:t>
      </w:r>
      <w:r w:rsidR="003B1145" w:rsidRPr="003B1145">
        <w:rPr>
          <w:rFonts w:eastAsiaTheme="minorEastAsia"/>
          <w:iCs/>
          <w:szCs w:val="24"/>
          <w:lang w:eastAsia="zh-CN"/>
        </w:rPr>
        <w:t>helmet-mounted</w:t>
      </w:r>
      <w:r w:rsidR="00226E55">
        <w:rPr>
          <w:rFonts w:eastAsiaTheme="minorEastAsia" w:hint="eastAsia"/>
          <w:iCs/>
          <w:szCs w:val="24"/>
          <w:lang w:eastAsia="zh-CN"/>
        </w:rPr>
        <w:t xml:space="preserve"> </w:t>
      </w:r>
      <w:r w:rsidR="00512B41" w:rsidRPr="00512B41">
        <w:rPr>
          <w:rFonts w:eastAsiaTheme="minorEastAsia"/>
          <w:iCs/>
          <w:szCs w:val="24"/>
          <w:lang w:eastAsia="zh-CN"/>
        </w:rPr>
        <w:t xml:space="preserve">mobile LiDAR system (MLS) </w:t>
      </w:r>
      <w:r w:rsidR="00B00BED">
        <w:rPr>
          <w:rFonts w:eastAsiaTheme="minorEastAsia" w:hint="eastAsia"/>
          <w:iCs/>
          <w:szCs w:val="24"/>
          <w:lang w:eastAsia="zh-CN"/>
        </w:rPr>
        <w:t xml:space="preserve">which </w:t>
      </w:r>
      <w:r w:rsidR="00B00BED" w:rsidRPr="00B00BED">
        <w:rPr>
          <w:rFonts w:eastAsiaTheme="minorEastAsia"/>
          <w:iCs/>
          <w:szCs w:val="24"/>
          <w:lang w:eastAsia="zh-CN"/>
        </w:rPr>
        <w:t>incorporat</w:t>
      </w:r>
      <w:r w:rsidR="00B00BED">
        <w:rPr>
          <w:rFonts w:eastAsiaTheme="minorEastAsia" w:hint="eastAsia"/>
          <w:iCs/>
          <w:szCs w:val="24"/>
          <w:lang w:eastAsia="zh-CN"/>
        </w:rPr>
        <w:t>ed</w:t>
      </w:r>
      <w:r w:rsidR="00B00BED" w:rsidRPr="00B00BED">
        <w:rPr>
          <w:rFonts w:eastAsiaTheme="minorEastAsia"/>
          <w:iCs/>
          <w:szCs w:val="24"/>
          <w:lang w:eastAsia="zh-CN"/>
        </w:rPr>
        <w:t xml:space="preserve"> </w:t>
      </w:r>
      <w:r w:rsidR="00512B41" w:rsidRPr="00512B41">
        <w:rPr>
          <w:rFonts w:eastAsiaTheme="minorEastAsia"/>
          <w:iCs/>
          <w:szCs w:val="24"/>
          <w:lang w:eastAsia="zh-CN"/>
        </w:rPr>
        <w:t>a lightweight, low-cost LiDAR sensor</w:t>
      </w:r>
      <w:r w:rsidR="00226E55">
        <w:rPr>
          <w:rFonts w:eastAsiaTheme="minorEastAsia" w:hint="eastAsia"/>
          <w:iCs/>
          <w:szCs w:val="24"/>
          <w:lang w:eastAsia="zh-CN"/>
        </w:rPr>
        <w:t xml:space="preserve"> </w:t>
      </w:r>
      <w:r w:rsidR="00512B41" w:rsidRPr="00512B41">
        <w:rPr>
          <w:rFonts w:eastAsiaTheme="minorEastAsia"/>
          <w:iCs/>
          <w:szCs w:val="24"/>
          <w:lang w:eastAsia="zh-CN"/>
        </w:rPr>
        <w:t xml:space="preserve">costing approximately $750 USD. The accuracy and efficiency of the system were then evaluated in two forest plots, one coniferous and one </w:t>
      </w:r>
      <w:proofErr w:type="spellStart"/>
      <w:r w:rsidR="00B00BED">
        <w:rPr>
          <w:rFonts w:eastAsiaTheme="minorEastAsia" w:hint="eastAsia"/>
          <w:iCs/>
          <w:szCs w:val="24"/>
          <w:lang w:eastAsia="zh-CN"/>
        </w:rPr>
        <w:t>decidous</w:t>
      </w:r>
      <w:proofErr w:type="spellEnd"/>
      <w:r w:rsidR="00512B41" w:rsidRPr="00512B41">
        <w:rPr>
          <w:rFonts w:eastAsiaTheme="minorEastAsia"/>
          <w:iCs/>
          <w:szCs w:val="24"/>
          <w:lang w:eastAsia="zh-CN"/>
        </w:rPr>
        <w:t>.</w:t>
      </w:r>
      <w:r w:rsidR="00226E55">
        <w:rPr>
          <w:rFonts w:eastAsiaTheme="minorEastAsia" w:hint="eastAsia"/>
          <w:iCs/>
          <w:szCs w:val="24"/>
          <w:lang w:eastAsia="zh-CN"/>
        </w:rPr>
        <w:t xml:space="preserve"> </w:t>
      </w:r>
      <w:r w:rsidR="00B00BED">
        <w:rPr>
          <w:rFonts w:eastAsiaTheme="minorEastAsia" w:hint="eastAsia"/>
          <w:iCs/>
          <w:szCs w:val="24"/>
          <w:lang w:eastAsia="zh-CN"/>
        </w:rPr>
        <w:t>A</w:t>
      </w:r>
      <w:r w:rsidR="00B00BED" w:rsidRPr="00AB2060">
        <w:rPr>
          <w:iCs/>
          <w:szCs w:val="24"/>
        </w:rPr>
        <w:t xml:space="preserve"> </w:t>
      </w:r>
      <w:r w:rsidR="00AB2060" w:rsidRPr="00AB2060">
        <w:rPr>
          <w:iCs/>
          <w:szCs w:val="24"/>
        </w:rPr>
        <w:t>comprehensive comparison was</w:t>
      </w:r>
      <w:r w:rsidR="00B00BED">
        <w:rPr>
          <w:rFonts w:eastAsiaTheme="minorEastAsia" w:hint="eastAsia"/>
          <w:iCs/>
          <w:szCs w:val="24"/>
          <w:lang w:eastAsia="zh-CN"/>
        </w:rPr>
        <w:t xml:space="preserve"> also</w:t>
      </w:r>
      <w:r w:rsidR="00AB2060" w:rsidRPr="00AB2060">
        <w:rPr>
          <w:iCs/>
          <w:szCs w:val="24"/>
        </w:rPr>
        <w:t xml:space="preserve"> </w:t>
      </w:r>
      <w:r w:rsidR="00B00BED">
        <w:rPr>
          <w:rFonts w:eastAsiaTheme="minorEastAsia" w:hint="eastAsia"/>
          <w:iCs/>
          <w:szCs w:val="24"/>
          <w:lang w:eastAsia="zh-CN"/>
        </w:rPr>
        <w:t>made</w:t>
      </w:r>
      <w:r w:rsidR="00B00BED" w:rsidRPr="00512B41">
        <w:rPr>
          <w:iCs/>
          <w:szCs w:val="24"/>
        </w:rPr>
        <w:t xml:space="preserve"> </w:t>
      </w:r>
      <w:r w:rsidR="00AB2060" w:rsidRPr="00AB2060">
        <w:rPr>
          <w:iCs/>
          <w:szCs w:val="24"/>
        </w:rPr>
        <w:t xml:space="preserve">between the developed </w:t>
      </w:r>
      <w:r w:rsidR="00027580">
        <w:rPr>
          <w:rFonts w:eastAsiaTheme="minorEastAsia" w:hint="eastAsia"/>
          <w:iCs/>
          <w:szCs w:val="24"/>
          <w:lang w:eastAsia="zh-CN"/>
        </w:rPr>
        <w:t>MLS</w:t>
      </w:r>
      <w:r w:rsidR="00AB2060" w:rsidRPr="00AB2060">
        <w:rPr>
          <w:iCs/>
          <w:szCs w:val="24"/>
        </w:rPr>
        <w:t xml:space="preserve"> and a </w:t>
      </w:r>
      <w:r w:rsidR="00A33379" w:rsidRPr="00A33379">
        <w:rPr>
          <w:rFonts w:hint="eastAsia"/>
          <w:iCs/>
          <w:szCs w:val="24"/>
        </w:rPr>
        <w:t>handheld</w:t>
      </w:r>
      <w:r w:rsidR="00A33379">
        <w:rPr>
          <w:rFonts w:eastAsiaTheme="minorEastAsia" w:hint="eastAsia"/>
          <w:iCs/>
          <w:szCs w:val="24"/>
          <w:lang w:eastAsia="zh-CN"/>
        </w:rPr>
        <w:t xml:space="preserve"> </w:t>
      </w:r>
      <w:r w:rsidR="00027580">
        <w:rPr>
          <w:rFonts w:eastAsiaTheme="minorEastAsia" w:hint="eastAsia"/>
          <w:iCs/>
          <w:szCs w:val="24"/>
          <w:lang w:eastAsia="zh-CN"/>
        </w:rPr>
        <w:t>MLS</w:t>
      </w:r>
      <w:r w:rsidR="00AB2060" w:rsidRPr="00AB2060">
        <w:rPr>
          <w:iCs/>
          <w:szCs w:val="24"/>
        </w:rPr>
        <w:t xml:space="preserve"> equipped with a high-end laser scanner.</w:t>
      </w:r>
      <w:r w:rsidR="00027580">
        <w:rPr>
          <w:rFonts w:eastAsiaTheme="minorEastAsia" w:hint="eastAsia"/>
          <w:iCs/>
          <w:szCs w:val="24"/>
          <w:lang w:eastAsia="zh-CN"/>
        </w:rPr>
        <w:t xml:space="preserve"> </w:t>
      </w:r>
      <w:r w:rsidR="00B00BED">
        <w:rPr>
          <w:rFonts w:eastAsiaTheme="minorEastAsia" w:hint="eastAsia"/>
          <w:iCs/>
          <w:szCs w:val="24"/>
          <w:lang w:eastAsia="zh-CN"/>
        </w:rPr>
        <w:t>T</w:t>
      </w:r>
      <w:r w:rsidR="00E35B6D" w:rsidRPr="00E35B6D">
        <w:rPr>
          <w:rFonts w:eastAsiaTheme="minorEastAsia"/>
          <w:iCs/>
          <w:szCs w:val="24"/>
          <w:lang w:eastAsia="zh-CN"/>
        </w:rPr>
        <w:t>he developed MLS</w:t>
      </w:r>
      <w:r w:rsidR="00027580" w:rsidRPr="00027580">
        <w:rPr>
          <w:rFonts w:eastAsiaTheme="minorEastAsia"/>
          <w:iCs/>
          <w:szCs w:val="24"/>
          <w:lang w:eastAsia="zh-CN"/>
        </w:rPr>
        <w:t xml:space="preserve"> </w:t>
      </w:r>
      <w:r w:rsidR="00E35B6D" w:rsidRPr="00E35B6D">
        <w:rPr>
          <w:rFonts w:eastAsiaTheme="minorEastAsia"/>
          <w:iCs/>
          <w:szCs w:val="24"/>
          <w:lang w:eastAsia="zh-CN"/>
        </w:rPr>
        <w:t xml:space="preserve">effectively captured </w:t>
      </w:r>
      <w:r w:rsidR="00E35B6D">
        <w:rPr>
          <w:rFonts w:eastAsiaTheme="minorEastAsia" w:hint="eastAsia"/>
          <w:iCs/>
          <w:szCs w:val="24"/>
          <w:lang w:eastAsia="zh-CN"/>
        </w:rPr>
        <w:t>forest</w:t>
      </w:r>
      <w:r w:rsidR="00E35B6D" w:rsidRPr="00E35B6D">
        <w:rPr>
          <w:rFonts w:eastAsiaTheme="minorEastAsia"/>
          <w:iCs/>
          <w:szCs w:val="24"/>
          <w:lang w:eastAsia="zh-CN"/>
        </w:rPr>
        <w:t xml:space="preserve"> structure and terrain surface information </w:t>
      </w:r>
      <w:r w:rsidR="002A6110">
        <w:rPr>
          <w:rFonts w:eastAsiaTheme="minorEastAsia" w:hint="eastAsia"/>
          <w:iCs/>
          <w:szCs w:val="24"/>
          <w:lang w:eastAsia="zh-CN"/>
        </w:rPr>
        <w:t>in</w:t>
      </w:r>
      <w:r w:rsidR="00E35B6D" w:rsidRPr="00E35B6D">
        <w:rPr>
          <w:rFonts w:eastAsiaTheme="minorEastAsia"/>
          <w:iCs/>
          <w:szCs w:val="24"/>
          <w:lang w:eastAsia="zh-CN"/>
        </w:rPr>
        <w:t xml:space="preserve"> </w:t>
      </w:r>
      <w:r w:rsidR="00E53886">
        <w:rPr>
          <w:rFonts w:eastAsiaTheme="minorEastAsia" w:hint="eastAsia"/>
          <w:iCs/>
          <w:szCs w:val="24"/>
          <w:lang w:eastAsia="zh-CN"/>
        </w:rPr>
        <w:t>two</w:t>
      </w:r>
      <w:r w:rsidR="00E35B6D" w:rsidRPr="00E35B6D">
        <w:rPr>
          <w:rFonts w:eastAsiaTheme="minorEastAsia"/>
          <w:iCs/>
          <w:szCs w:val="24"/>
          <w:lang w:eastAsia="zh-CN"/>
        </w:rPr>
        <w:t xml:space="preserve"> forest </w:t>
      </w:r>
      <w:r w:rsidR="00E35B6D" w:rsidRPr="00027580">
        <w:rPr>
          <w:rFonts w:eastAsiaTheme="minorEastAsia"/>
          <w:iCs/>
          <w:szCs w:val="24"/>
          <w:lang w:eastAsia="zh-CN"/>
        </w:rPr>
        <w:t>plot</w:t>
      </w:r>
      <w:r w:rsidR="00E35B6D" w:rsidRPr="00E35B6D">
        <w:rPr>
          <w:rFonts w:eastAsiaTheme="minorEastAsia"/>
          <w:iCs/>
          <w:szCs w:val="24"/>
          <w:lang w:eastAsia="zh-CN"/>
        </w:rPr>
        <w:t>s.</w:t>
      </w:r>
      <w:r w:rsidR="00F26932">
        <w:rPr>
          <w:rFonts w:eastAsiaTheme="minorEastAsia" w:hint="eastAsia"/>
          <w:iCs/>
          <w:szCs w:val="24"/>
          <w:lang w:eastAsia="zh-CN"/>
        </w:rPr>
        <w:t xml:space="preserve"> </w:t>
      </w:r>
      <w:r w:rsidR="00F26932" w:rsidRPr="00F26932">
        <w:rPr>
          <w:rFonts w:eastAsiaTheme="minorEastAsia"/>
          <w:iCs/>
          <w:szCs w:val="24"/>
          <w:lang w:eastAsia="zh-CN"/>
        </w:rPr>
        <w:t>The estimated individual tree</w:t>
      </w:r>
      <w:r w:rsidR="008578BD" w:rsidRPr="008578BD">
        <w:rPr>
          <w:rFonts w:eastAsiaTheme="minorEastAsia"/>
          <w:iCs/>
          <w:szCs w:val="24"/>
          <w:lang w:eastAsia="zh-CN"/>
        </w:rPr>
        <w:t xml:space="preserve"> </w:t>
      </w:r>
      <w:r w:rsidR="008578BD" w:rsidRPr="00F26932">
        <w:rPr>
          <w:rFonts w:eastAsiaTheme="minorEastAsia"/>
          <w:iCs/>
          <w:szCs w:val="24"/>
          <w:lang w:eastAsia="zh-CN"/>
        </w:rPr>
        <w:t>height</w:t>
      </w:r>
      <w:r w:rsidR="008578BD">
        <w:rPr>
          <w:rFonts w:eastAsiaTheme="minorEastAsia" w:hint="eastAsia"/>
          <w:iCs/>
          <w:szCs w:val="24"/>
          <w:lang w:eastAsia="zh-CN"/>
        </w:rPr>
        <w:t xml:space="preserve"> (TH) and </w:t>
      </w:r>
      <w:r w:rsidR="008578BD" w:rsidRPr="008578BD">
        <w:rPr>
          <w:rFonts w:eastAsiaTheme="minorEastAsia"/>
          <w:iCs/>
          <w:szCs w:val="24"/>
          <w:lang w:eastAsia="zh-CN"/>
        </w:rPr>
        <w:t>diameter at breast height</w:t>
      </w:r>
      <w:r w:rsidR="008578BD">
        <w:rPr>
          <w:rFonts w:eastAsiaTheme="minorEastAsia" w:hint="eastAsia"/>
          <w:iCs/>
          <w:szCs w:val="24"/>
          <w:lang w:eastAsia="zh-CN"/>
        </w:rPr>
        <w:t xml:space="preserve"> (DBH) were</w:t>
      </w:r>
      <w:r w:rsidR="00F26932" w:rsidRPr="00F26932">
        <w:rPr>
          <w:rFonts w:eastAsiaTheme="minorEastAsia"/>
          <w:iCs/>
          <w:szCs w:val="24"/>
          <w:lang w:eastAsia="zh-CN"/>
        </w:rPr>
        <w:t xml:space="preserve"> highly correlated with field measurements (</w:t>
      </w:r>
      <w:r w:rsidR="008578BD">
        <w:rPr>
          <w:rFonts w:eastAsiaTheme="minorEastAsia" w:hint="eastAsia"/>
          <w:iCs/>
          <w:szCs w:val="24"/>
          <w:lang w:eastAsia="zh-CN"/>
        </w:rPr>
        <w:t>DBH</w:t>
      </w:r>
      <w:r w:rsidR="00F26932" w:rsidRPr="00F26932">
        <w:rPr>
          <w:rFonts w:eastAsiaTheme="minorEastAsia"/>
          <w:iCs/>
          <w:szCs w:val="24"/>
          <w:lang w:eastAsia="zh-CN"/>
        </w:rPr>
        <w:t>: R</w:t>
      </w:r>
      <w:r w:rsidR="00F26932" w:rsidRPr="008578BD">
        <w:rPr>
          <w:rFonts w:eastAsiaTheme="minorEastAsia"/>
          <w:iCs/>
          <w:szCs w:val="24"/>
          <w:vertAlign w:val="superscript"/>
          <w:lang w:eastAsia="zh-CN"/>
        </w:rPr>
        <w:t>2</w:t>
      </w:r>
      <w:r w:rsidR="00F26932" w:rsidRPr="00F26932">
        <w:rPr>
          <w:rFonts w:eastAsiaTheme="minorEastAsia"/>
          <w:iCs/>
          <w:szCs w:val="24"/>
          <w:lang w:eastAsia="zh-CN"/>
        </w:rPr>
        <w:t xml:space="preserve"> = 0.9</w:t>
      </w:r>
      <w:r w:rsidR="008965EF">
        <w:rPr>
          <w:rFonts w:eastAsiaTheme="minorEastAsia" w:hint="eastAsia"/>
          <w:iCs/>
          <w:szCs w:val="24"/>
          <w:lang w:eastAsia="zh-CN"/>
        </w:rPr>
        <w:t>9</w:t>
      </w:r>
      <w:r w:rsidR="00F26932" w:rsidRPr="00F26932">
        <w:rPr>
          <w:rFonts w:eastAsiaTheme="minorEastAsia"/>
          <w:iCs/>
          <w:szCs w:val="24"/>
          <w:lang w:eastAsia="zh-CN"/>
        </w:rPr>
        <w:t>, root mean square error</w:t>
      </w:r>
      <w:r w:rsidR="00D05F82">
        <w:rPr>
          <w:rFonts w:eastAsiaTheme="minorEastAsia" w:hint="eastAsia"/>
          <w:iCs/>
          <w:szCs w:val="24"/>
          <w:lang w:eastAsia="zh-CN"/>
        </w:rPr>
        <w:t xml:space="preserve"> (</w:t>
      </w:r>
      <w:r w:rsidR="00F26932" w:rsidRPr="00F26932">
        <w:rPr>
          <w:rFonts w:eastAsiaTheme="minorEastAsia"/>
          <w:iCs/>
          <w:szCs w:val="24"/>
          <w:lang w:eastAsia="zh-CN"/>
        </w:rPr>
        <w:t>RMSE</w:t>
      </w:r>
      <w:r w:rsidR="00D05F82">
        <w:rPr>
          <w:rFonts w:eastAsiaTheme="minorEastAsia" w:hint="eastAsia"/>
          <w:iCs/>
          <w:szCs w:val="24"/>
          <w:lang w:eastAsia="zh-CN"/>
        </w:rPr>
        <w:t>)</w:t>
      </w:r>
      <w:r w:rsidR="00F26932" w:rsidRPr="00F26932">
        <w:rPr>
          <w:rFonts w:eastAsiaTheme="minorEastAsia"/>
          <w:iCs/>
          <w:szCs w:val="24"/>
          <w:lang w:eastAsia="zh-CN"/>
        </w:rPr>
        <w:t xml:space="preserve"> = 0.</w:t>
      </w:r>
      <w:r w:rsidR="00BE6D1E">
        <w:rPr>
          <w:rFonts w:eastAsiaTheme="minorEastAsia" w:hint="eastAsia"/>
          <w:iCs/>
          <w:szCs w:val="24"/>
          <w:lang w:eastAsia="zh-CN"/>
        </w:rPr>
        <w:t>0</w:t>
      </w:r>
      <w:r w:rsidR="00690F33">
        <w:rPr>
          <w:rFonts w:eastAsiaTheme="minorEastAsia" w:hint="eastAsia"/>
          <w:iCs/>
          <w:szCs w:val="24"/>
          <w:lang w:eastAsia="zh-CN"/>
        </w:rPr>
        <w:t>2</w:t>
      </w:r>
      <w:r w:rsidR="00866010">
        <w:rPr>
          <w:rFonts w:eastAsiaTheme="minorEastAsia" w:hint="eastAsia"/>
          <w:iCs/>
          <w:szCs w:val="24"/>
          <w:lang w:eastAsia="zh-CN"/>
        </w:rPr>
        <w:t>6</w:t>
      </w:r>
      <w:r w:rsidR="00F26932" w:rsidRPr="00F26932">
        <w:rPr>
          <w:rFonts w:eastAsiaTheme="minorEastAsia"/>
          <w:iCs/>
          <w:szCs w:val="24"/>
          <w:lang w:eastAsia="zh-CN"/>
        </w:rPr>
        <w:t xml:space="preserve"> m; </w:t>
      </w:r>
      <w:r w:rsidR="008578BD">
        <w:rPr>
          <w:rFonts w:eastAsiaTheme="minorEastAsia" w:hint="eastAsia"/>
          <w:iCs/>
          <w:szCs w:val="24"/>
          <w:lang w:eastAsia="zh-CN"/>
        </w:rPr>
        <w:t>TH</w:t>
      </w:r>
      <w:r w:rsidR="00F26932" w:rsidRPr="00F26932">
        <w:rPr>
          <w:rFonts w:eastAsiaTheme="minorEastAsia"/>
          <w:iCs/>
          <w:szCs w:val="24"/>
          <w:lang w:eastAsia="zh-CN"/>
        </w:rPr>
        <w:t>: R</w:t>
      </w:r>
      <w:r w:rsidR="00F26932" w:rsidRPr="008578BD">
        <w:rPr>
          <w:rFonts w:eastAsiaTheme="minorEastAsia"/>
          <w:iCs/>
          <w:szCs w:val="24"/>
          <w:vertAlign w:val="superscript"/>
          <w:lang w:eastAsia="zh-CN"/>
        </w:rPr>
        <w:t>2</w:t>
      </w:r>
      <w:r w:rsidR="00F26932" w:rsidRPr="00F26932">
        <w:rPr>
          <w:rFonts w:eastAsiaTheme="minorEastAsia"/>
          <w:iCs/>
          <w:szCs w:val="24"/>
          <w:lang w:eastAsia="zh-CN"/>
        </w:rPr>
        <w:t xml:space="preserve"> = 0.</w:t>
      </w:r>
      <w:r w:rsidR="00BE6D1E">
        <w:rPr>
          <w:rFonts w:eastAsiaTheme="minorEastAsia" w:hint="eastAsia"/>
          <w:iCs/>
          <w:szCs w:val="24"/>
          <w:lang w:eastAsia="zh-CN"/>
        </w:rPr>
        <w:t>9</w:t>
      </w:r>
      <w:r w:rsidR="008965EF">
        <w:rPr>
          <w:rFonts w:eastAsiaTheme="minorEastAsia" w:hint="eastAsia"/>
          <w:iCs/>
          <w:szCs w:val="24"/>
          <w:lang w:eastAsia="zh-CN"/>
        </w:rPr>
        <w:t>0</w:t>
      </w:r>
      <w:r w:rsidR="00F26932" w:rsidRPr="00F26932">
        <w:rPr>
          <w:rFonts w:eastAsiaTheme="minorEastAsia"/>
          <w:iCs/>
          <w:szCs w:val="24"/>
          <w:lang w:eastAsia="zh-CN"/>
        </w:rPr>
        <w:t xml:space="preserve">, RMSE = </w:t>
      </w:r>
      <w:r w:rsidR="008965EF">
        <w:rPr>
          <w:rFonts w:eastAsiaTheme="minorEastAsia" w:hint="eastAsia"/>
          <w:iCs/>
          <w:szCs w:val="24"/>
          <w:lang w:eastAsia="zh-CN"/>
        </w:rPr>
        <w:t>1</w:t>
      </w:r>
      <w:r w:rsidR="00F26932" w:rsidRPr="00F26932">
        <w:rPr>
          <w:rFonts w:eastAsiaTheme="minorEastAsia"/>
          <w:iCs/>
          <w:szCs w:val="24"/>
          <w:lang w:eastAsia="zh-CN"/>
        </w:rPr>
        <w:t>.</w:t>
      </w:r>
      <w:r w:rsidR="008965EF">
        <w:rPr>
          <w:rFonts w:eastAsiaTheme="minorEastAsia" w:hint="eastAsia"/>
          <w:iCs/>
          <w:szCs w:val="24"/>
          <w:lang w:eastAsia="zh-CN"/>
        </w:rPr>
        <w:t>706</w:t>
      </w:r>
      <w:r w:rsidR="00F26932" w:rsidRPr="00F26932">
        <w:rPr>
          <w:rFonts w:eastAsiaTheme="minorEastAsia"/>
          <w:iCs/>
          <w:szCs w:val="24"/>
          <w:lang w:eastAsia="zh-CN"/>
        </w:rPr>
        <w:t xml:space="preserve"> m).</w:t>
      </w:r>
      <w:r w:rsidR="00866522">
        <w:rPr>
          <w:rFonts w:eastAsiaTheme="minorEastAsia" w:hint="eastAsia"/>
          <w:iCs/>
          <w:szCs w:val="24"/>
          <w:lang w:eastAsia="zh-CN"/>
        </w:rPr>
        <w:t xml:space="preserve"> </w:t>
      </w:r>
      <w:r w:rsidR="00B00BED">
        <w:rPr>
          <w:rFonts w:eastAsiaTheme="minorEastAsia" w:hint="eastAsia"/>
          <w:iCs/>
          <w:szCs w:val="24"/>
          <w:lang w:eastAsia="zh-CN"/>
        </w:rPr>
        <w:t xml:space="preserve">The </w:t>
      </w:r>
      <w:r w:rsidR="0012767D" w:rsidRPr="0012767D">
        <w:rPr>
          <w:rFonts w:eastAsiaTheme="minorEastAsia"/>
          <w:iCs/>
          <w:szCs w:val="24"/>
          <w:lang w:eastAsia="zh-CN"/>
        </w:rPr>
        <w:t xml:space="preserve">DBH error </w:t>
      </w:r>
      <w:r w:rsidR="00B00BED">
        <w:rPr>
          <w:rFonts w:eastAsiaTheme="minorEastAsia" w:hint="eastAsia"/>
          <w:iCs/>
          <w:szCs w:val="24"/>
          <w:lang w:eastAsia="zh-CN"/>
        </w:rPr>
        <w:t>was</w:t>
      </w:r>
      <w:r w:rsidR="00B00BED" w:rsidRPr="0012767D">
        <w:rPr>
          <w:rFonts w:eastAsiaTheme="minorEastAsia"/>
          <w:iCs/>
          <w:szCs w:val="24"/>
          <w:lang w:eastAsia="zh-CN"/>
        </w:rPr>
        <w:t xml:space="preserve"> </w:t>
      </w:r>
      <w:r w:rsidR="0012767D" w:rsidRPr="0012767D">
        <w:rPr>
          <w:rFonts w:eastAsiaTheme="minorEastAsia"/>
          <w:iCs/>
          <w:szCs w:val="24"/>
          <w:lang w:eastAsia="zh-CN"/>
        </w:rPr>
        <w:t xml:space="preserve">smaller </w:t>
      </w:r>
      <w:r w:rsidR="00B00BED">
        <w:rPr>
          <w:rFonts w:eastAsiaTheme="minorEastAsia" w:hint="eastAsia"/>
          <w:iCs/>
          <w:szCs w:val="24"/>
          <w:lang w:eastAsia="zh-CN"/>
        </w:rPr>
        <w:t>for</w:t>
      </w:r>
      <w:r w:rsidR="00B00BED" w:rsidRPr="0012767D">
        <w:rPr>
          <w:rFonts w:eastAsiaTheme="minorEastAsia"/>
          <w:iCs/>
          <w:szCs w:val="24"/>
          <w:lang w:eastAsia="zh-CN"/>
        </w:rPr>
        <w:t xml:space="preserve"> </w:t>
      </w:r>
      <w:r w:rsidR="0012767D" w:rsidRPr="0012767D">
        <w:rPr>
          <w:rFonts w:eastAsiaTheme="minorEastAsia"/>
          <w:iCs/>
          <w:szCs w:val="24"/>
          <w:lang w:eastAsia="zh-CN"/>
        </w:rPr>
        <w:t xml:space="preserve">coniferous plots than </w:t>
      </w:r>
      <w:r w:rsidR="00B00BED">
        <w:rPr>
          <w:rFonts w:eastAsiaTheme="minorEastAsia" w:hint="eastAsia"/>
          <w:iCs/>
          <w:szCs w:val="24"/>
          <w:lang w:eastAsia="zh-CN"/>
        </w:rPr>
        <w:t xml:space="preserve">for </w:t>
      </w:r>
      <w:proofErr w:type="spellStart"/>
      <w:r w:rsidR="00B00BED">
        <w:rPr>
          <w:rFonts w:eastAsiaTheme="minorEastAsia" w:hint="eastAsia"/>
          <w:iCs/>
          <w:szCs w:val="24"/>
          <w:lang w:eastAsia="zh-CN"/>
        </w:rPr>
        <w:t>decidous</w:t>
      </w:r>
      <w:proofErr w:type="spellEnd"/>
      <w:r w:rsidR="0012767D" w:rsidRPr="0012767D">
        <w:rPr>
          <w:rFonts w:eastAsiaTheme="minorEastAsia"/>
          <w:iCs/>
          <w:szCs w:val="24"/>
          <w:lang w:eastAsia="zh-CN"/>
        </w:rPr>
        <w:t xml:space="preserve"> plots, but </w:t>
      </w:r>
      <w:r w:rsidR="00B00BED">
        <w:rPr>
          <w:rFonts w:eastAsiaTheme="minorEastAsia" w:hint="eastAsia"/>
          <w:iCs/>
          <w:szCs w:val="24"/>
          <w:lang w:eastAsia="zh-CN"/>
        </w:rPr>
        <w:t>tree height was</w:t>
      </w:r>
      <w:r w:rsidR="00B00BED" w:rsidRPr="0012767D">
        <w:rPr>
          <w:rFonts w:eastAsiaTheme="minorEastAsia"/>
          <w:iCs/>
          <w:szCs w:val="24"/>
          <w:lang w:eastAsia="zh-CN"/>
        </w:rPr>
        <w:t xml:space="preserve"> </w:t>
      </w:r>
      <w:r w:rsidR="0012767D" w:rsidRPr="0012767D">
        <w:rPr>
          <w:rFonts w:eastAsiaTheme="minorEastAsia"/>
          <w:iCs/>
          <w:szCs w:val="24"/>
          <w:lang w:eastAsia="zh-CN"/>
        </w:rPr>
        <w:t>opposite</w:t>
      </w:r>
      <w:r w:rsidR="0012767D">
        <w:rPr>
          <w:rFonts w:eastAsiaTheme="minorEastAsia" w:hint="eastAsia"/>
          <w:iCs/>
          <w:szCs w:val="24"/>
          <w:lang w:eastAsia="zh-CN"/>
        </w:rPr>
        <w:t xml:space="preserve">. </w:t>
      </w:r>
      <w:r w:rsidR="00A859C9" w:rsidRPr="00A859C9">
        <w:rPr>
          <w:rFonts w:eastAsiaTheme="minorEastAsia"/>
          <w:iCs/>
          <w:szCs w:val="24"/>
          <w:lang w:eastAsia="zh-CN"/>
        </w:rPr>
        <w:t>Overall, the efficiency and accuracy performance of the developed MLS is comparable to that of the high-end MLS in</w:t>
      </w:r>
      <w:r w:rsidR="00A859C9">
        <w:rPr>
          <w:rFonts w:eastAsiaTheme="minorEastAsia" w:hint="eastAsia"/>
          <w:iCs/>
          <w:szCs w:val="24"/>
          <w:lang w:eastAsia="zh-CN"/>
        </w:rPr>
        <w:t xml:space="preserve"> </w:t>
      </w:r>
      <w:r w:rsidR="00A859C9" w:rsidRPr="00A859C9">
        <w:rPr>
          <w:rFonts w:eastAsiaTheme="minorEastAsia"/>
          <w:iCs/>
          <w:szCs w:val="24"/>
          <w:lang w:eastAsia="zh-CN"/>
        </w:rPr>
        <w:t>both plots</w:t>
      </w:r>
      <w:r w:rsidR="00866522" w:rsidRPr="00866522">
        <w:rPr>
          <w:rFonts w:eastAsiaTheme="minorEastAsia"/>
          <w:iCs/>
          <w:szCs w:val="24"/>
          <w:lang w:eastAsia="zh-CN"/>
        </w:rPr>
        <w:t xml:space="preserve">. Despite its </w:t>
      </w:r>
      <w:r w:rsidR="00B00BED">
        <w:rPr>
          <w:rFonts w:eastAsiaTheme="minorEastAsia" w:hint="eastAsia"/>
          <w:iCs/>
          <w:szCs w:val="24"/>
          <w:lang w:eastAsia="zh-CN"/>
        </w:rPr>
        <w:t>short</w:t>
      </w:r>
      <w:r w:rsidR="00B00BED" w:rsidRPr="00492FD7">
        <w:rPr>
          <w:rFonts w:eastAsiaTheme="minorEastAsia"/>
          <w:iCs/>
          <w:szCs w:val="24"/>
          <w:lang w:eastAsia="zh-CN"/>
        </w:rPr>
        <w:t xml:space="preserve"> </w:t>
      </w:r>
      <w:r w:rsidR="00492FD7" w:rsidRPr="00492FD7">
        <w:rPr>
          <w:rFonts w:eastAsiaTheme="minorEastAsia"/>
          <w:iCs/>
          <w:szCs w:val="24"/>
          <w:lang w:eastAsia="zh-CN"/>
        </w:rPr>
        <w:t>detection distance and</w:t>
      </w:r>
      <w:r w:rsidR="00492FD7">
        <w:rPr>
          <w:rFonts w:eastAsiaTheme="minorEastAsia" w:hint="eastAsia"/>
          <w:iCs/>
          <w:szCs w:val="24"/>
          <w:lang w:eastAsia="zh-CN"/>
        </w:rPr>
        <w:t xml:space="preserve"> </w:t>
      </w:r>
      <w:r w:rsidR="00866522" w:rsidRPr="00866522">
        <w:rPr>
          <w:rFonts w:eastAsiaTheme="minorEastAsia"/>
          <w:iCs/>
          <w:szCs w:val="24"/>
          <w:lang w:eastAsia="zh-CN"/>
        </w:rPr>
        <w:t>narrow</w:t>
      </w:r>
      <w:r w:rsidR="00492FD7">
        <w:rPr>
          <w:rFonts w:eastAsiaTheme="minorEastAsia" w:hint="eastAsia"/>
          <w:iCs/>
          <w:szCs w:val="24"/>
          <w:lang w:eastAsia="zh-CN"/>
        </w:rPr>
        <w:t xml:space="preserve"> </w:t>
      </w:r>
      <w:proofErr w:type="gramStart"/>
      <w:r w:rsidR="00492FD7" w:rsidRPr="00492FD7">
        <w:rPr>
          <w:rFonts w:eastAsiaTheme="minorEastAsia"/>
          <w:iCs/>
          <w:szCs w:val="24"/>
          <w:lang w:eastAsia="zh-CN"/>
        </w:rPr>
        <w:t xml:space="preserve">vertical </w:t>
      </w:r>
      <w:r w:rsidR="00866522" w:rsidRPr="00866522">
        <w:rPr>
          <w:rFonts w:eastAsiaTheme="minorEastAsia"/>
          <w:iCs/>
          <w:szCs w:val="24"/>
          <w:lang w:eastAsia="zh-CN"/>
        </w:rPr>
        <w:t xml:space="preserve"> field</w:t>
      </w:r>
      <w:proofErr w:type="gramEnd"/>
      <w:r w:rsidR="00866522" w:rsidRPr="00866522">
        <w:rPr>
          <w:rFonts w:eastAsiaTheme="minorEastAsia"/>
          <w:iCs/>
          <w:szCs w:val="24"/>
          <w:lang w:eastAsia="zh-CN"/>
        </w:rPr>
        <w:t xml:space="preserve"> of view, </w:t>
      </w:r>
      <w:r w:rsidR="00512B41" w:rsidRPr="00512B41">
        <w:rPr>
          <w:rFonts w:eastAsiaTheme="minorEastAsia"/>
          <w:iCs/>
          <w:szCs w:val="24"/>
          <w:lang w:eastAsia="zh-CN"/>
        </w:rPr>
        <w:t>it is believed</w:t>
      </w:r>
      <w:r w:rsidR="00866522" w:rsidRPr="00866522">
        <w:rPr>
          <w:rFonts w:eastAsiaTheme="minorEastAsia"/>
          <w:iCs/>
          <w:szCs w:val="24"/>
          <w:lang w:eastAsia="zh-CN"/>
        </w:rPr>
        <w:t xml:space="preserve"> that the </w:t>
      </w:r>
      <w:r w:rsidR="00492FD7" w:rsidRPr="00492FD7">
        <w:rPr>
          <w:rFonts w:eastAsiaTheme="minorEastAsia"/>
          <w:iCs/>
          <w:szCs w:val="24"/>
          <w:lang w:eastAsia="zh-CN"/>
        </w:rPr>
        <w:t xml:space="preserve">lightweight  </w:t>
      </w:r>
      <w:r w:rsidR="00E143A6">
        <w:rPr>
          <w:rFonts w:eastAsiaTheme="minorEastAsia" w:hint="eastAsia"/>
          <w:iCs/>
          <w:szCs w:val="24"/>
          <w:lang w:eastAsia="zh-CN"/>
        </w:rPr>
        <w:t xml:space="preserve">and </w:t>
      </w:r>
      <w:r w:rsidR="00492FD7" w:rsidRPr="00866522">
        <w:rPr>
          <w:rFonts w:eastAsiaTheme="minorEastAsia"/>
          <w:iCs/>
          <w:szCs w:val="24"/>
          <w:lang w:eastAsia="zh-CN"/>
        </w:rPr>
        <w:t>low-cos</w:t>
      </w:r>
      <w:r w:rsidR="00492FD7">
        <w:rPr>
          <w:rFonts w:eastAsiaTheme="minorEastAsia" w:hint="eastAsia"/>
          <w:iCs/>
          <w:szCs w:val="24"/>
          <w:lang w:eastAsia="zh-CN"/>
        </w:rPr>
        <w:t>t</w:t>
      </w:r>
      <w:r w:rsidR="00866522" w:rsidRPr="00866522">
        <w:rPr>
          <w:rFonts w:eastAsiaTheme="minorEastAsia"/>
          <w:iCs/>
          <w:szCs w:val="24"/>
          <w:lang w:eastAsia="zh-CN"/>
        </w:rPr>
        <w:t xml:space="preserve"> system developed </w:t>
      </w:r>
      <w:r w:rsidR="00B00BED">
        <w:rPr>
          <w:rFonts w:eastAsiaTheme="minorEastAsia" w:hint="eastAsia"/>
          <w:iCs/>
          <w:szCs w:val="24"/>
          <w:lang w:eastAsia="zh-CN"/>
        </w:rPr>
        <w:t>in</w:t>
      </w:r>
      <w:r w:rsidR="00B00BED" w:rsidRPr="00866522">
        <w:rPr>
          <w:rFonts w:eastAsiaTheme="minorEastAsia"/>
          <w:iCs/>
          <w:szCs w:val="24"/>
          <w:lang w:eastAsia="zh-CN"/>
        </w:rPr>
        <w:t xml:space="preserve"> </w:t>
      </w:r>
      <w:r w:rsidR="00866522" w:rsidRPr="00866522">
        <w:rPr>
          <w:rFonts w:eastAsiaTheme="minorEastAsia"/>
          <w:iCs/>
          <w:szCs w:val="24"/>
          <w:lang w:eastAsia="zh-CN"/>
        </w:rPr>
        <w:t xml:space="preserve">this study can </w:t>
      </w:r>
      <w:r w:rsidR="00AB6531" w:rsidRPr="00AB6531">
        <w:rPr>
          <w:rFonts w:eastAsiaTheme="minorEastAsia"/>
          <w:iCs/>
          <w:szCs w:val="24"/>
          <w:lang w:eastAsia="zh-CN"/>
        </w:rPr>
        <w:t>alleviate the problems of long field operation time</w:t>
      </w:r>
      <w:r w:rsidR="00AB6531">
        <w:rPr>
          <w:rFonts w:eastAsiaTheme="minorEastAsia" w:hint="eastAsia"/>
          <w:iCs/>
          <w:szCs w:val="24"/>
          <w:lang w:eastAsia="zh-CN"/>
        </w:rPr>
        <w:t xml:space="preserve"> and</w:t>
      </w:r>
      <w:r w:rsidR="00AB6531" w:rsidRPr="00AB6531">
        <w:rPr>
          <w:rFonts w:eastAsiaTheme="minorEastAsia"/>
          <w:iCs/>
          <w:szCs w:val="24"/>
          <w:lang w:eastAsia="zh-CN"/>
        </w:rPr>
        <w:t xml:space="preserve"> expensive equipment</w:t>
      </w:r>
      <w:r w:rsidR="00AB6531">
        <w:rPr>
          <w:rFonts w:eastAsiaTheme="minorEastAsia" w:hint="eastAsia"/>
          <w:iCs/>
          <w:szCs w:val="24"/>
          <w:lang w:eastAsia="zh-CN"/>
        </w:rPr>
        <w:t xml:space="preserve"> </w:t>
      </w:r>
      <w:r w:rsidR="00866522" w:rsidRPr="00866522">
        <w:rPr>
          <w:rFonts w:eastAsiaTheme="minorEastAsia"/>
          <w:iCs/>
          <w:szCs w:val="24"/>
          <w:lang w:eastAsia="zh-CN"/>
        </w:rPr>
        <w:t>in</w:t>
      </w:r>
      <w:r w:rsidR="009003CE">
        <w:rPr>
          <w:rFonts w:eastAsiaTheme="minorEastAsia" w:hint="eastAsia"/>
          <w:iCs/>
          <w:szCs w:val="24"/>
          <w:lang w:eastAsia="zh-CN"/>
        </w:rPr>
        <w:t xml:space="preserve"> </w:t>
      </w:r>
      <w:r w:rsidR="00B00BED">
        <w:rPr>
          <w:rFonts w:eastAsiaTheme="minorEastAsia" w:hint="eastAsia"/>
          <w:iCs/>
          <w:szCs w:val="24"/>
          <w:lang w:eastAsia="zh-CN"/>
        </w:rPr>
        <w:t>most</w:t>
      </w:r>
      <w:r w:rsidR="00847D74">
        <w:rPr>
          <w:rFonts w:eastAsiaTheme="minorEastAsia" w:hint="eastAsia"/>
          <w:iCs/>
          <w:szCs w:val="24"/>
          <w:lang w:eastAsia="zh-CN"/>
        </w:rPr>
        <w:t xml:space="preserve"> </w:t>
      </w:r>
      <w:r w:rsidR="00866522" w:rsidRPr="00866522">
        <w:rPr>
          <w:rFonts w:eastAsiaTheme="minorEastAsia"/>
          <w:iCs/>
          <w:szCs w:val="24"/>
          <w:lang w:eastAsia="zh-CN"/>
        </w:rPr>
        <w:t>forest inventory applications.</w:t>
      </w:r>
    </w:p>
    <w:p w14:paraId="54B78EC6" w14:textId="77777777" w:rsidR="00D65D49" w:rsidRPr="00EC4219" w:rsidRDefault="00D65D49" w:rsidP="00EC4219">
      <w:pPr>
        <w:pStyle w:val="AbstractText"/>
        <w:spacing w:line="276" w:lineRule="auto"/>
        <w:jc w:val="both"/>
        <w:rPr>
          <w:rFonts w:eastAsiaTheme="minorEastAsia"/>
          <w:iCs/>
          <w:szCs w:val="24"/>
          <w:lang w:eastAsia="zh-CN"/>
        </w:rPr>
      </w:pPr>
    </w:p>
    <w:p w14:paraId="5AE6EBF3" w14:textId="5479D552" w:rsidR="002154BB" w:rsidRPr="005C003D" w:rsidRDefault="00AE2DA0" w:rsidP="0059090C">
      <w:pPr>
        <w:pStyle w:val="AbstractText"/>
        <w:tabs>
          <w:tab w:val="clear" w:pos="8640"/>
        </w:tabs>
        <w:jc w:val="both"/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 w:rsidR="007E7AA9">
        <w:rPr>
          <w:rFonts w:eastAsiaTheme="minorEastAsia" w:hint="eastAsia"/>
          <w:bCs/>
          <w:iCs/>
          <w:szCs w:val="24"/>
          <w:lang w:eastAsia="zh-CN"/>
        </w:rPr>
        <w:t xml:space="preserve">lightweight </w:t>
      </w:r>
      <w:r w:rsidR="00C80E93">
        <w:rPr>
          <w:rFonts w:eastAsiaTheme="minorEastAsia" w:hint="eastAsia"/>
          <w:bCs/>
          <w:iCs/>
          <w:szCs w:val="24"/>
          <w:lang w:eastAsia="zh-CN"/>
        </w:rPr>
        <w:t>LiDAR</w:t>
      </w:r>
      <w:r w:rsidR="008F2EE8" w:rsidRPr="005C003D">
        <w:rPr>
          <w:bCs/>
          <w:iCs/>
          <w:szCs w:val="24"/>
        </w:rPr>
        <w:t xml:space="preserve">, </w:t>
      </w:r>
      <w:r w:rsidR="00C80E93">
        <w:rPr>
          <w:rFonts w:eastAsiaTheme="minorEastAsia" w:hint="eastAsia"/>
          <w:bCs/>
          <w:iCs/>
          <w:szCs w:val="24"/>
          <w:lang w:eastAsia="zh-CN"/>
        </w:rPr>
        <w:t>m</w:t>
      </w:r>
      <w:r w:rsidR="00C80E93" w:rsidRPr="00C80E93">
        <w:rPr>
          <w:rFonts w:eastAsiaTheme="minorEastAsia"/>
          <w:bCs/>
          <w:iCs/>
          <w:szCs w:val="24"/>
          <w:lang w:eastAsia="zh-CN"/>
        </w:rPr>
        <w:t xml:space="preserve">obile </w:t>
      </w:r>
      <w:r w:rsidR="00C80E93">
        <w:rPr>
          <w:rFonts w:eastAsiaTheme="minorEastAsia" w:hint="eastAsia"/>
          <w:bCs/>
          <w:iCs/>
          <w:szCs w:val="24"/>
          <w:lang w:eastAsia="zh-CN"/>
        </w:rPr>
        <w:t>s</w:t>
      </w:r>
      <w:r w:rsidR="00C80E93" w:rsidRPr="00C80E93">
        <w:rPr>
          <w:rFonts w:eastAsiaTheme="minorEastAsia"/>
          <w:bCs/>
          <w:iCs/>
          <w:szCs w:val="24"/>
          <w:lang w:eastAsia="zh-CN"/>
        </w:rPr>
        <w:t>canning</w:t>
      </w:r>
      <w:r w:rsidR="008F2EE8" w:rsidRPr="005C003D">
        <w:rPr>
          <w:bCs/>
          <w:iCs/>
          <w:szCs w:val="24"/>
        </w:rPr>
        <w:t xml:space="preserve">, </w:t>
      </w:r>
      <w:r w:rsidR="00C80E93" w:rsidRPr="00C80E93">
        <w:rPr>
          <w:bCs/>
          <w:iCs/>
          <w:szCs w:val="24"/>
        </w:rPr>
        <w:t>low cost</w:t>
      </w:r>
      <w:r w:rsidR="00C80E93">
        <w:rPr>
          <w:rFonts w:eastAsiaTheme="minorEastAsia" w:hint="eastAsia"/>
          <w:bCs/>
          <w:iCs/>
          <w:szCs w:val="24"/>
          <w:lang w:eastAsia="zh-CN"/>
        </w:rPr>
        <w:t>,</w:t>
      </w:r>
      <w:r w:rsidR="00C80E93" w:rsidRPr="00C80E93">
        <w:rPr>
          <w:bCs/>
          <w:iCs/>
          <w:szCs w:val="24"/>
        </w:rPr>
        <w:t xml:space="preserve"> forest inventory</w:t>
      </w:r>
    </w:p>
    <w:sectPr w:rsidR="002154BB" w:rsidRPr="005C003D" w:rsidSect="00DE1EAC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7484E" w14:textId="77777777" w:rsidR="00F444F9" w:rsidRDefault="00F444F9" w:rsidP="00FA5C0D">
      <w:r>
        <w:separator/>
      </w:r>
    </w:p>
  </w:endnote>
  <w:endnote w:type="continuationSeparator" w:id="0">
    <w:p w14:paraId="647C4FCD" w14:textId="77777777" w:rsidR="00F444F9" w:rsidRDefault="00F444F9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28788" w14:textId="77777777" w:rsidR="00F444F9" w:rsidRDefault="00F444F9" w:rsidP="00FA5C0D">
      <w:r>
        <w:separator/>
      </w:r>
    </w:p>
  </w:footnote>
  <w:footnote w:type="continuationSeparator" w:id="0">
    <w:p w14:paraId="272F4D12" w14:textId="77777777" w:rsidR="00F444F9" w:rsidRDefault="00F444F9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54ACE372" w:rsidR="00F34542" w:rsidRDefault="00F62F08" w:rsidP="000E0E44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3D180" id="Straight Connector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0614526">
    <w:abstractNumId w:val="2"/>
  </w:num>
  <w:num w:numId="2" w16cid:durableId="318846607">
    <w:abstractNumId w:val="1"/>
  </w:num>
  <w:num w:numId="3" w16cid:durableId="162326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053E0"/>
    <w:rsid w:val="00015EB3"/>
    <w:rsid w:val="00027580"/>
    <w:rsid w:val="00027A91"/>
    <w:rsid w:val="00027F39"/>
    <w:rsid w:val="00033E89"/>
    <w:rsid w:val="000475E2"/>
    <w:rsid w:val="00050431"/>
    <w:rsid w:val="000612E5"/>
    <w:rsid w:val="000714C3"/>
    <w:rsid w:val="00073386"/>
    <w:rsid w:val="00091F8C"/>
    <w:rsid w:val="000A0261"/>
    <w:rsid w:val="000A3B5D"/>
    <w:rsid w:val="000A4A49"/>
    <w:rsid w:val="000C1051"/>
    <w:rsid w:val="000C436B"/>
    <w:rsid w:val="000C676F"/>
    <w:rsid w:val="000D60A2"/>
    <w:rsid w:val="000D6994"/>
    <w:rsid w:val="000E0E44"/>
    <w:rsid w:val="000E0F15"/>
    <w:rsid w:val="000E139C"/>
    <w:rsid w:val="000F0A4E"/>
    <w:rsid w:val="001101D3"/>
    <w:rsid w:val="00115F87"/>
    <w:rsid w:val="0012767D"/>
    <w:rsid w:val="00137657"/>
    <w:rsid w:val="00140646"/>
    <w:rsid w:val="00162F8D"/>
    <w:rsid w:val="00165365"/>
    <w:rsid w:val="0017051C"/>
    <w:rsid w:val="0017275A"/>
    <w:rsid w:val="00186F44"/>
    <w:rsid w:val="001920B4"/>
    <w:rsid w:val="001C12B6"/>
    <w:rsid w:val="001C1695"/>
    <w:rsid w:val="001D2BC6"/>
    <w:rsid w:val="00203DBB"/>
    <w:rsid w:val="0020476D"/>
    <w:rsid w:val="00213D3D"/>
    <w:rsid w:val="002154BB"/>
    <w:rsid w:val="00226736"/>
    <w:rsid w:val="00226E55"/>
    <w:rsid w:val="0024145D"/>
    <w:rsid w:val="00253B62"/>
    <w:rsid w:val="00255574"/>
    <w:rsid w:val="002573AF"/>
    <w:rsid w:val="002744D7"/>
    <w:rsid w:val="0027544B"/>
    <w:rsid w:val="0029566C"/>
    <w:rsid w:val="002A6110"/>
    <w:rsid w:val="002B1F91"/>
    <w:rsid w:val="002B2686"/>
    <w:rsid w:val="002B3DFB"/>
    <w:rsid w:val="002C6500"/>
    <w:rsid w:val="002C7DBB"/>
    <w:rsid w:val="002D1FB6"/>
    <w:rsid w:val="002D7EF4"/>
    <w:rsid w:val="002E50DA"/>
    <w:rsid w:val="002E6314"/>
    <w:rsid w:val="002F468F"/>
    <w:rsid w:val="00323A0D"/>
    <w:rsid w:val="00330423"/>
    <w:rsid w:val="003415F3"/>
    <w:rsid w:val="003433C1"/>
    <w:rsid w:val="00351CFB"/>
    <w:rsid w:val="003623D5"/>
    <w:rsid w:val="00372C1F"/>
    <w:rsid w:val="00373AC6"/>
    <w:rsid w:val="00375621"/>
    <w:rsid w:val="00383011"/>
    <w:rsid w:val="0039363A"/>
    <w:rsid w:val="003B1145"/>
    <w:rsid w:val="003B5369"/>
    <w:rsid w:val="003B5E11"/>
    <w:rsid w:val="003B6598"/>
    <w:rsid w:val="003C78F2"/>
    <w:rsid w:val="003D0431"/>
    <w:rsid w:val="003D4E20"/>
    <w:rsid w:val="003D5CB0"/>
    <w:rsid w:val="003E7BB6"/>
    <w:rsid w:val="003F5E61"/>
    <w:rsid w:val="0042105D"/>
    <w:rsid w:val="00421178"/>
    <w:rsid w:val="0045239D"/>
    <w:rsid w:val="0046204B"/>
    <w:rsid w:val="00476EA2"/>
    <w:rsid w:val="00492FD7"/>
    <w:rsid w:val="00496BAE"/>
    <w:rsid w:val="004B29EF"/>
    <w:rsid w:val="004B2AD9"/>
    <w:rsid w:val="004B6602"/>
    <w:rsid w:val="004D0807"/>
    <w:rsid w:val="004E5E8B"/>
    <w:rsid w:val="004E7CF4"/>
    <w:rsid w:val="004F4F14"/>
    <w:rsid w:val="00512B41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A6B89"/>
    <w:rsid w:val="005B30D4"/>
    <w:rsid w:val="005C003D"/>
    <w:rsid w:val="005D18A3"/>
    <w:rsid w:val="005D50F5"/>
    <w:rsid w:val="005D5600"/>
    <w:rsid w:val="005D66BC"/>
    <w:rsid w:val="005F381C"/>
    <w:rsid w:val="00603599"/>
    <w:rsid w:val="00612AA9"/>
    <w:rsid w:val="006155BC"/>
    <w:rsid w:val="00620540"/>
    <w:rsid w:val="006374E4"/>
    <w:rsid w:val="00646176"/>
    <w:rsid w:val="00651134"/>
    <w:rsid w:val="00651851"/>
    <w:rsid w:val="006564B4"/>
    <w:rsid w:val="00662680"/>
    <w:rsid w:val="00682B18"/>
    <w:rsid w:val="006840AF"/>
    <w:rsid w:val="00690F33"/>
    <w:rsid w:val="0069205A"/>
    <w:rsid w:val="006B367D"/>
    <w:rsid w:val="006F40DC"/>
    <w:rsid w:val="006F780A"/>
    <w:rsid w:val="006F7BE7"/>
    <w:rsid w:val="007119CD"/>
    <w:rsid w:val="00712D8E"/>
    <w:rsid w:val="00726AC4"/>
    <w:rsid w:val="00731A74"/>
    <w:rsid w:val="00737FFC"/>
    <w:rsid w:val="007433DA"/>
    <w:rsid w:val="00744972"/>
    <w:rsid w:val="00751E32"/>
    <w:rsid w:val="00790FE4"/>
    <w:rsid w:val="007A2978"/>
    <w:rsid w:val="007B60CF"/>
    <w:rsid w:val="007C632F"/>
    <w:rsid w:val="007D224F"/>
    <w:rsid w:val="007E18AC"/>
    <w:rsid w:val="007E5653"/>
    <w:rsid w:val="007E7AA9"/>
    <w:rsid w:val="007E7E9D"/>
    <w:rsid w:val="007F1FD5"/>
    <w:rsid w:val="008125B1"/>
    <w:rsid w:val="00830796"/>
    <w:rsid w:val="008323D2"/>
    <w:rsid w:val="008423A2"/>
    <w:rsid w:val="00847D74"/>
    <w:rsid w:val="008578BD"/>
    <w:rsid w:val="0086323A"/>
    <w:rsid w:val="00866010"/>
    <w:rsid w:val="00866522"/>
    <w:rsid w:val="008767F1"/>
    <w:rsid w:val="00880076"/>
    <w:rsid w:val="008965EF"/>
    <w:rsid w:val="008A143A"/>
    <w:rsid w:val="008B65FB"/>
    <w:rsid w:val="008D78D0"/>
    <w:rsid w:val="008E5BB9"/>
    <w:rsid w:val="008F2EE8"/>
    <w:rsid w:val="009003CE"/>
    <w:rsid w:val="00901184"/>
    <w:rsid w:val="009048E0"/>
    <w:rsid w:val="00911D74"/>
    <w:rsid w:val="009158B0"/>
    <w:rsid w:val="00917E28"/>
    <w:rsid w:val="00925184"/>
    <w:rsid w:val="00935BE4"/>
    <w:rsid w:val="00945D4D"/>
    <w:rsid w:val="0096410A"/>
    <w:rsid w:val="009A0663"/>
    <w:rsid w:val="009B7831"/>
    <w:rsid w:val="009E4313"/>
    <w:rsid w:val="009F021E"/>
    <w:rsid w:val="009F4E31"/>
    <w:rsid w:val="00A138F5"/>
    <w:rsid w:val="00A272F1"/>
    <w:rsid w:val="00A33379"/>
    <w:rsid w:val="00A34A00"/>
    <w:rsid w:val="00A70AC5"/>
    <w:rsid w:val="00A80EA1"/>
    <w:rsid w:val="00A859C9"/>
    <w:rsid w:val="00A869D9"/>
    <w:rsid w:val="00AA6892"/>
    <w:rsid w:val="00AB2060"/>
    <w:rsid w:val="00AB6531"/>
    <w:rsid w:val="00AE2DA0"/>
    <w:rsid w:val="00AE3015"/>
    <w:rsid w:val="00B00BED"/>
    <w:rsid w:val="00B2258D"/>
    <w:rsid w:val="00B23158"/>
    <w:rsid w:val="00B37C71"/>
    <w:rsid w:val="00B47431"/>
    <w:rsid w:val="00B74D4C"/>
    <w:rsid w:val="00B76FA9"/>
    <w:rsid w:val="00BA75CD"/>
    <w:rsid w:val="00BD2236"/>
    <w:rsid w:val="00BD7665"/>
    <w:rsid w:val="00BE40E6"/>
    <w:rsid w:val="00BE6D1E"/>
    <w:rsid w:val="00C01400"/>
    <w:rsid w:val="00C11492"/>
    <w:rsid w:val="00C12A83"/>
    <w:rsid w:val="00C4700F"/>
    <w:rsid w:val="00C54C8D"/>
    <w:rsid w:val="00C56E6A"/>
    <w:rsid w:val="00C609C5"/>
    <w:rsid w:val="00C65B98"/>
    <w:rsid w:val="00C80E93"/>
    <w:rsid w:val="00C879E2"/>
    <w:rsid w:val="00C87F32"/>
    <w:rsid w:val="00C97AB0"/>
    <w:rsid w:val="00CC0738"/>
    <w:rsid w:val="00CC24F4"/>
    <w:rsid w:val="00CD0E14"/>
    <w:rsid w:val="00D00E0F"/>
    <w:rsid w:val="00D03B02"/>
    <w:rsid w:val="00D05F82"/>
    <w:rsid w:val="00D1547B"/>
    <w:rsid w:val="00D26535"/>
    <w:rsid w:val="00D335FA"/>
    <w:rsid w:val="00D349D0"/>
    <w:rsid w:val="00D34E72"/>
    <w:rsid w:val="00D45396"/>
    <w:rsid w:val="00D635A6"/>
    <w:rsid w:val="00D65D49"/>
    <w:rsid w:val="00D7415B"/>
    <w:rsid w:val="00D97348"/>
    <w:rsid w:val="00DD3134"/>
    <w:rsid w:val="00DD3363"/>
    <w:rsid w:val="00DD43E3"/>
    <w:rsid w:val="00DD5666"/>
    <w:rsid w:val="00DE0C11"/>
    <w:rsid w:val="00DE1EAC"/>
    <w:rsid w:val="00DE2563"/>
    <w:rsid w:val="00DE3C00"/>
    <w:rsid w:val="00E02F0A"/>
    <w:rsid w:val="00E05B70"/>
    <w:rsid w:val="00E143A6"/>
    <w:rsid w:val="00E35B6D"/>
    <w:rsid w:val="00E53886"/>
    <w:rsid w:val="00E56719"/>
    <w:rsid w:val="00E71F09"/>
    <w:rsid w:val="00E72D04"/>
    <w:rsid w:val="00E83472"/>
    <w:rsid w:val="00EA01CD"/>
    <w:rsid w:val="00EA2CFF"/>
    <w:rsid w:val="00EB3829"/>
    <w:rsid w:val="00EC4219"/>
    <w:rsid w:val="00EC69EE"/>
    <w:rsid w:val="00ED0DFE"/>
    <w:rsid w:val="00ED12AB"/>
    <w:rsid w:val="00EF026B"/>
    <w:rsid w:val="00F07A10"/>
    <w:rsid w:val="00F1127E"/>
    <w:rsid w:val="00F2629A"/>
    <w:rsid w:val="00F26932"/>
    <w:rsid w:val="00F34542"/>
    <w:rsid w:val="00F41440"/>
    <w:rsid w:val="00F444F9"/>
    <w:rsid w:val="00F53C00"/>
    <w:rsid w:val="00F60873"/>
    <w:rsid w:val="00F62F08"/>
    <w:rsid w:val="00FA5C0D"/>
    <w:rsid w:val="00FA630A"/>
    <w:rsid w:val="00FA6D1B"/>
    <w:rsid w:val="00FB3CD1"/>
    <w:rsid w:val="00FB5791"/>
    <w:rsid w:val="00FC3778"/>
    <w:rsid w:val="00FC5590"/>
    <w:rsid w:val="00FE4AEE"/>
    <w:rsid w:val="00FF2D68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783C2"/>
  <w15:docId w15:val="{06C9104E-762D-4737-B670-04C0D362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a3">
    <w:name w:val="header"/>
    <w:basedOn w:val="a"/>
    <w:link w:val="a4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a4">
    <w:name w:val="页眉 字符"/>
    <w:link w:val="a3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6"/>
    <w:link w:val="a7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a7">
    <w:name w:val="副标题 字符"/>
    <w:link w:val="a5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a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a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a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a6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a6">
    <w:name w:val="Body Text"/>
    <w:basedOn w:val="a"/>
    <w:link w:val="a8"/>
    <w:uiPriority w:val="99"/>
    <w:semiHidden/>
    <w:unhideWhenUsed/>
    <w:rsid w:val="00AE2DA0"/>
    <w:pPr>
      <w:spacing w:after="120"/>
    </w:pPr>
  </w:style>
  <w:style w:type="character" w:customStyle="1" w:styleId="a8">
    <w:name w:val="正文文本 字符"/>
    <w:link w:val="a6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a"/>
    <w:rsid w:val="00AE2DA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004413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D97348"/>
    <w:pPr>
      <w:spacing w:after="120"/>
      <w:ind w:left="360"/>
    </w:pPr>
  </w:style>
  <w:style w:type="character" w:customStyle="1" w:styleId="ac">
    <w:name w:val="正文文本缩进 字符"/>
    <w:link w:val="ab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af">
    <w:name w:val="页脚 字符"/>
    <w:basedOn w:val="a0"/>
    <w:link w:val="ae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B37C71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00BED"/>
    <w:rPr>
      <w:rFonts w:ascii="Times New Roman" w:eastAsia="Times New Roman" w:hAnsi="Times New Roman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B00BED"/>
    <w:rPr>
      <w:sz w:val="21"/>
      <w:szCs w:val="21"/>
    </w:rPr>
  </w:style>
  <w:style w:type="paragraph" w:styleId="af3">
    <w:name w:val="annotation text"/>
    <w:basedOn w:val="a"/>
    <w:link w:val="af4"/>
    <w:uiPriority w:val="99"/>
    <w:unhideWhenUsed/>
    <w:rsid w:val="00B00BED"/>
  </w:style>
  <w:style w:type="character" w:customStyle="1" w:styleId="af4">
    <w:name w:val="批注文字 字符"/>
    <w:basedOn w:val="a0"/>
    <w:link w:val="af3"/>
    <w:uiPriority w:val="99"/>
    <w:rsid w:val="00B00BED"/>
    <w:rPr>
      <w:rFonts w:ascii="Times New Roman" w:eastAsia="Times New Roman" w:hAnsi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00BED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B00BED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zhaodan@aircas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36EE-D35C-4C64-A333-4D16D37B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方明 吴</cp:lastModifiedBy>
  <cp:revision>5</cp:revision>
  <cp:lastPrinted>2024-01-17T05:08:00Z</cp:lastPrinted>
  <dcterms:created xsi:type="dcterms:W3CDTF">2024-07-15T06:23:00Z</dcterms:created>
  <dcterms:modified xsi:type="dcterms:W3CDTF">2024-07-15T07:31:00Z</dcterms:modified>
</cp:coreProperties>
</file>