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88678" w14:textId="64C84962" w:rsidR="00A20B6C" w:rsidRPr="000C0C0E" w:rsidRDefault="000C0C0E" w:rsidP="00A20B6C">
      <w:pPr>
        <w:pStyle w:val="TitleOfPaperCover"/>
        <w:rPr>
          <w:rFonts w:eastAsiaTheme="minorEastAsia"/>
          <w:b/>
          <w:bCs/>
          <w:sz w:val="28"/>
          <w:szCs w:val="28"/>
          <w:lang w:eastAsia="ja-JP"/>
        </w:rPr>
      </w:pPr>
      <w:r w:rsidRPr="000C0C0E">
        <w:rPr>
          <w:rFonts w:eastAsiaTheme="minorEastAsia"/>
          <w:b/>
          <w:bCs/>
          <w:sz w:val="28"/>
          <w:szCs w:val="28"/>
          <w:lang w:eastAsia="ja-JP"/>
        </w:rPr>
        <w:t>U</w:t>
      </w:r>
      <w:r w:rsidR="00A20B6C" w:rsidRPr="000C0C0E">
        <w:rPr>
          <w:b/>
          <w:bCs/>
          <w:sz w:val="28"/>
          <w:szCs w:val="28"/>
        </w:rPr>
        <w:t xml:space="preserve">rban </w:t>
      </w:r>
      <w:r w:rsidRPr="000C0C0E">
        <w:rPr>
          <w:rFonts w:eastAsiaTheme="minorEastAsia"/>
          <w:b/>
          <w:bCs/>
          <w:sz w:val="28"/>
          <w:szCs w:val="28"/>
          <w:lang w:eastAsia="ja-JP"/>
        </w:rPr>
        <w:t>R</w:t>
      </w:r>
      <w:r w:rsidR="00A20B6C" w:rsidRPr="000C0C0E">
        <w:rPr>
          <w:b/>
          <w:bCs/>
          <w:sz w:val="28"/>
          <w:szCs w:val="28"/>
        </w:rPr>
        <w:t xml:space="preserve">iver </w:t>
      </w:r>
      <w:r w:rsidRPr="000C0C0E">
        <w:rPr>
          <w:rFonts w:eastAsiaTheme="minorEastAsia"/>
          <w:b/>
          <w:bCs/>
          <w:sz w:val="28"/>
          <w:szCs w:val="28"/>
          <w:lang w:eastAsia="ja-JP"/>
        </w:rPr>
        <w:t xml:space="preserve">Modeling based on </w:t>
      </w:r>
      <w:proofErr w:type="spellStart"/>
      <w:r w:rsidRPr="000C0C0E">
        <w:rPr>
          <w:rFonts w:eastAsiaTheme="minorEastAsia"/>
          <w:b/>
          <w:bCs/>
          <w:sz w:val="28"/>
          <w:szCs w:val="28"/>
          <w:lang w:eastAsia="ja-JP"/>
        </w:rPr>
        <w:t>CityGML</w:t>
      </w:r>
      <w:proofErr w:type="spellEnd"/>
      <w:r w:rsidR="00A20B6C" w:rsidRPr="000C0C0E">
        <w:rPr>
          <w:b/>
          <w:bCs/>
          <w:sz w:val="28"/>
          <w:szCs w:val="28"/>
        </w:rPr>
        <w:t xml:space="preserve"> using</w:t>
      </w:r>
    </w:p>
    <w:p w14:paraId="1D39100A" w14:textId="7F59949F" w:rsidR="00AE2DA0" w:rsidRPr="000C0C0E" w:rsidRDefault="00A20B6C" w:rsidP="00A20B6C">
      <w:pPr>
        <w:pStyle w:val="TitleOfPaperCover"/>
        <w:rPr>
          <w:rFonts w:eastAsiaTheme="minorEastAsia"/>
          <w:b/>
          <w:bCs/>
          <w:sz w:val="28"/>
          <w:szCs w:val="28"/>
          <w:lang w:eastAsia="ja-JP"/>
        </w:rPr>
      </w:pPr>
      <w:r w:rsidRPr="000C0C0E">
        <w:rPr>
          <w:b/>
          <w:bCs/>
          <w:sz w:val="28"/>
          <w:szCs w:val="28"/>
        </w:rPr>
        <w:t xml:space="preserve"> Water-borne MMS </w:t>
      </w:r>
      <w:r w:rsidR="000C0C0E" w:rsidRPr="000C0C0E">
        <w:rPr>
          <w:rFonts w:eastAsiaTheme="minorEastAsia"/>
          <w:b/>
          <w:bCs/>
          <w:sz w:val="28"/>
          <w:szCs w:val="28"/>
          <w:lang w:eastAsia="ja-JP"/>
        </w:rPr>
        <w:t>P</w:t>
      </w:r>
      <w:r w:rsidRPr="000C0C0E">
        <w:rPr>
          <w:b/>
          <w:bCs/>
          <w:sz w:val="28"/>
          <w:szCs w:val="28"/>
        </w:rPr>
        <w:t xml:space="preserve">oint </w:t>
      </w:r>
      <w:r w:rsidR="000C0C0E" w:rsidRPr="000C0C0E">
        <w:rPr>
          <w:rFonts w:eastAsiaTheme="minorEastAsia"/>
          <w:b/>
          <w:bCs/>
          <w:sz w:val="28"/>
          <w:szCs w:val="28"/>
          <w:lang w:eastAsia="ja-JP"/>
        </w:rPr>
        <w:t>C</w:t>
      </w:r>
      <w:r w:rsidRPr="000C0C0E">
        <w:rPr>
          <w:b/>
          <w:bCs/>
          <w:sz w:val="28"/>
          <w:szCs w:val="28"/>
        </w:rPr>
        <w:t>louds</w:t>
      </w:r>
    </w:p>
    <w:p w14:paraId="6BC8CAE2" w14:textId="477F6B2A" w:rsidR="00FA5663" w:rsidRDefault="001E4AA4" w:rsidP="00FA5663">
      <w:pPr>
        <w:spacing w:line="360" w:lineRule="auto"/>
        <w:jc w:val="center"/>
        <w:rPr>
          <w:rFonts w:eastAsiaTheme="minorEastAsia"/>
          <w:sz w:val="22"/>
          <w:szCs w:val="22"/>
          <w:lang w:eastAsia="ja-JP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Kantaro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Kanai</w:t>
      </w:r>
      <w:r w:rsidR="00C54C8D" w:rsidRPr="000E0E44">
        <w:rPr>
          <w:sz w:val="22"/>
          <w:szCs w:val="22"/>
        </w:rPr>
        <w:t xml:space="preserve"> </w:t>
      </w:r>
      <w:r w:rsidR="00C54C8D" w:rsidRPr="000E0E44">
        <w:rPr>
          <w:sz w:val="22"/>
          <w:szCs w:val="22"/>
          <w:vertAlign w:val="superscript"/>
        </w:rPr>
        <w:t>1</w:t>
      </w:r>
      <w:r w:rsidR="00C54C8D" w:rsidRPr="000E0E44">
        <w:rPr>
          <w:sz w:val="22"/>
          <w:szCs w:val="22"/>
        </w:rPr>
        <w:t xml:space="preserve">, 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Naoto Kimura</w:t>
      </w:r>
      <w:r w:rsidR="00D35D4F">
        <w:rPr>
          <w:rFonts w:eastAsiaTheme="minorEastAsia" w:hint="eastAsia"/>
          <w:sz w:val="22"/>
          <w:szCs w:val="22"/>
          <w:vertAlign w:val="superscript"/>
          <w:lang w:eastAsia="ja-JP"/>
        </w:rPr>
        <w:t>1</w:t>
      </w:r>
      <w:r w:rsidR="00C54C8D" w:rsidRPr="000E0E44">
        <w:rPr>
          <w:sz w:val="22"/>
          <w:szCs w:val="22"/>
        </w:rPr>
        <w:t xml:space="preserve">, </w:t>
      </w:r>
      <w:r w:rsidR="00D35D4F">
        <w:rPr>
          <w:rFonts w:asciiTheme="minorEastAsia" w:eastAsiaTheme="minorEastAsia" w:hAnsiTheme="minorEastAsia" w:hint="eastAsia"/>
          <w:sz w:val="22"/>
          <w:szCs w:val="22"/>
          <w:lang w:eastAsia="ja-JP"/>
        </w:rPr>
        <w:t>Masafumi Nakagawa</w:t>
      </w:r>
      <w:proofErr w:type="gramStart"/>
      <w:r w:rsidR="00D35D4F">
        <w:rPr>
          <w:rFonts w:eastAsiaTheme="minorEastAsia" w:hint="eastAsia"/>
          <w:sz w:val="22"/>
          <w:szCs w:val="22"/>
          <w:vertAlign w:val="superscript"/>
          <w:lang w:eastAsia="ja-JP"/>
        </w:rPr>
        <w:t>1</w:t>
      </w:r>
      <w:r w:rsidR="00C54C8D" w:rsidRPr="000E0E44">
        <w:rPr>
          <w:sz w:val="22"/>
          <w:szCs w:val="22"/>
        </w:rPr>
        <w:t xml:space="preserve"> </w:t>
      </w:r>
      <w:r w:rsidR="00D35D4F">
        <w:rPr>
          <w:rFonts w:eastAsiaTheme="minorEastAsia" w:hint="eastAsia"/>
          <w:sz w:val="22"/>
          <w:szCs w:val="22"/>
          <w:lang w:eastAsia="ja-JP"/>
        </w:rPr>
        <w:t>,</w:t>
      </w:r>
      <w:proofErr w:type="gramEnd"/>
      <w:r w:rsidR="00FA5663">
        <w:rPr>
          <w:rFonts w:eastAsiaTheme="minorEastAsia" w:hint="eastAsia"/>
          <w:sz w:val="22"/>
          <w:szCs w:val="22"/>
          <w:lang w:eastAsia="ja-JP"/>
        </w:rPr>
        <w:t xml:space="preserve"> </w:t>
      </w:r>
    </w:p>
    <w:p w14:paraId="02DC049A" w14:textId="7FD4DD22" w:rsidR="00FA5663" w:rsidRDefault="00FA5663" w:rsidP="00FA5663">
      <w:pPr>
        <w:spacing w:line="360" w:lineRule="auto"/>
        <w:jc w:val="center"/>
        <w:rPr>
          <w:rFonts w:eastAsia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Nobuaki Kubo</w:t>
      </w:r>
      <w:proofErr w:type="gramStart"/>
      <w:r>
        <w:rPr>
          <w:rFonts w:eastAsiaTheme="minorEastAsia" w:hint="eastAsia"/>
          <w:sz w:val="22"/>
          <w:szCs w:val="22"/>
          <w:vertAlign w:val="superscript"/>
          <w:lang w:eastAsia="ja-JP"/>
        </w:rPr>
        <w:t>2</w:t>
      </w:r>
      <w:r w:rsidRPr="000E0E44">
        <w:rPr>
          <w:sz w:val="22"/>
          <w:szCs w:val="22"/>
        </w:rPr>
        <w:t xml:space="preserve"> </w:t>
      </w:r>
      <w:r>
        <w:rPr>
          <w:rFonts w:eastAsiaTheme="minorEastAsia" w:hint="eastAsia"/>
          <w:sz w:val="22"/>
          <w:szCs w:val="22"/>
          <w:lang w:eastAsia="ja-JP"/>
        </w:rPr>
        <w:t>,</w:t>
      </w:r>
      <w:proofErr w:type="gramEnd"/>
      <w:r>
        <w:rPr>
          <w:rFonts w:eastAsiaTheme="minorEastAsia" w:hint="eastAsia"/>
          <w:sz w:val="22"/>
          <w:szCs w:val="22"/>
          <w:lang w:eastAsia="ja-JP"/>
        </w:rPr>
        <w:t xml:space="preserve"> </w:t>
      </w:r>
      <w:proofErr w:type="spellStart"/>
      <w:r>
        <w:rPr>
          <w:rFonts w:eastAsiaTheme="minorEastAsia" w:hint="eastAsia"/>
          <w:sz w:val="22"/>
          <w:szCs w:val="22"/>
          <w:lang w:eastAsia="ja-JP"/>
        </w:rPr>
        <w:t>Etsuro</w:t>
      </w:r>
      <w:proofErr w:type="spellEnd"/>
      <w:r>
        <w:rPr>
          <w:rFonts w:eastAsiaTheme="minorEastAsia" w:hint="eastAsia"/>
          <w:sz w:val="22"/>
          <w:szCs w:val="22"/>
          <w:lang w:eastAsia="ja-JP"/>
        </w:rPr>
        <w:t xml:space="preserve"> Shimizu</w:t>
      </w:r>
      <w:r>
        <w:rPr>
          <w:rFonts w:eastAsiaTheme="minorEastAsia" w:hint="eastAsia"/>
          <w:sz w:val="22"/>
          <w:szCs w:val="22"/>
          <w:vertAlign w:val="superscript"/>
          <w:lang w:eastAsia="ja-JP"/>
        </w:rPr>
        <w:t>2</w:t>
      </w:r>
    </w:p>
    <w:p w14:paraId="756C573A" w14:textId="7E3F0E0F" w:rsidR="005F381C" w:rsidRPr="00D35D4F" w:rsidRDefault="005F381C" w:rsidP="00FA5663">
      <w:pPr>
        <w:spacing w:line="360" w:lineRule="auto"/>
        <w:jc w:val="center"/>
        <w:rPr>
          <w:rFonts w:eastAsiaTheme="minorEastAsia"/>
          <w:sz w:val="22"/>
          <w:szCs w:val="22"/>
          <w:lang w:eastAsia="ja-JP"/>
        </w:rPr>
      </w:pPr>
      <w:r w:rsidRPr="005F381C">
        <w:rPr>
          <w:sz w:val="22"/>
          <w:szCs w:val="22"/>
          <w:vertAlign w:val="superscript"/>
        </w:rPr>
        <w:t>1</w:t>
      </w:r>
      <w:r w:rsidR="00D35D4F">
        <w:rPr>
          <w:rFonts w:eastAsiaTheme="minorEastAsia" w:hint="eastAsia"/>
          <w:sz w:val="22"/>
          <w:szCs w:val="22"/>
          <w:lang w:eastAsia="ja-JP"/>
        </w:rPr>
        <w:t xml:space="preserve"> Shibaura Institute of Technology, 3-7-5, </w:t>
      </w:r>
      <w:proofErr w:type="spellStart"/>
      <w:r w:rsidR="00D35D4F">
        <w:rPr>
          <w:rFonts w:eastAsiaTheme="minorEastAsia" w:hint="eastAsia"/>
          <w:sz w:val="22"/>
          <w:szCs w:val="22"/>
          <w:lang w:eastAsia="ja-JP"/>
        </w:rPr>
        <w:t>Toyosu</w:t>
      </w:r>
      <w:proofErr w:type="spellEnd"/>
      <w:r w:rsidR="000C0C0E">
        <w:rPr>
          <w:rFonts w:eastAsiaTheme="minorEastAsia" w:hint="eastAsia"/>
          <w:sz w:val="22"/>
          <w:szCs w:val="22"/>
          <w:lang w:eastAsia="ja-JP"/>
        </w:rPr>
        <w:t>,</w:t>
      </w:r>
      <w:r w:rsidR="00D35D4F">
        <w:rPr>
          <w:rFonts w:eastAsiaTheme="minorEastAsia" w:hint="eastAsia"/>
          <w:sz w:val="22"/>
          <w:szCs w:val="22"/>
          <w:lang w:eastAsia="ja-JP"/>
        </w:rPr>
        <w:t xml:space="preserve"> Koto-</w:t>
      </w:r>
      <w:proofErr w:type="spellStart"/>
      <w:r w:rsidR="00D35D4F">
        <w:rPr>
          <w:rFonts w:eastAsiaTheme="minorEastAsia" w:hint="eastAsia"/>
          <w:sz w:val="22"/>
          <w:szCs w:val="22"/>
          <w:lang w:eastAsia="ja-JP"/>
        </w:rPr>
        <w:t>ku</w:t>
      </w:r>
      <w:proofErr w:type="spellEnd"/>
      <w:r w:rsidR="00D35D4F">
        <w:rPr>
          <w:rFonts w:eastAsiaTheme="minorEastAsia" w:hint="eastAsia"/>
          <w:sz w:val="22"/>
          <w:szCs w:val="22"/>
          <w:lang w:eastAsia="ja-JP"/>
        </w:rPr>
        <w:t>, Tokyo 135-8548, Japan</w:t>
      </w:r>
    </w:p>
    <w:p w14:paraId="585B3352" w14:textId="51913D09" w:rsidR="005F381C" w:rsidRPr="005F381C" w:rsidRDefault="005F381C" w:rsidP="005F381C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2</w:t>
      </w:r>
      <w:r w:rsidR="00D35D4F">
        <w:rPr>
          <w:rFonts w:eastAsiaTheme="minorEastAsia" w:hint="eastAsia"/>
          <w:sz w:val="22"/>
          <w:szCs w:val="22"/>
          <w:lang w:eastAsia="ja-JP"/>
        </w:rPr>
        <w:t xml:space="preserve"> Tokyo University of Marine Science and Technology, 2-1-6,</w:t>
      </w:r>
      <w:r w:rsidR="00FA5663">
        <w:rPr>
          <w:rFonts w:eastAsiaTheme="minorEastAsia" w:hint="eastAsia"/>
          <w:sz w:val="22"/>
          <w:szCs w:val="22"/>
          <w:lang w:eastAsia="ja-JP"/>
        </w:rPr>
        <w:t xml:space="preserve"> </w:t>
      </w:r>
      <w:proofErr w:type="spellStart"/>
      <w:r w:rsidR="00FA5663">
        <w:rPr>
          <w:rFonts w:eastAsiaTheme="minorEastAsia" w:hint="eastAsia"/>
          <w:sz w:val="22"/>
          <w:szCs w:val="22"/>
          <w:lang w:eastAsia="ja-JP"/>
        </w:rPr>
        <w:t>Etchujima</w:t>
      </w:r>
      <w:proofErr w:type="spellEnd"/>
      <w:r w:rsidR="000C0C0E">
        <w:rPr>
          <w:rFonts w:eastAsiaTheme="minorEastAsia" w:hint="eastAsia"/>
          <w:sz w:val="22"/>
          <w:szCs w:val="22"/>
          <w:lang w:eastAsia="ja-JP"/>
        </w:rPr>
        <w:t>,</w:t>
      </w:r>
      <w:r w:rsidR="00FA5663">
        <w:rPr>
          <w:rFonts w:eastAsiaTheme="minorEastAsia" w:hint="eastAsia"/>
          <w:sz w:val="22"/>
          <w:szCs w:val="22"/>
          <w:lang w:eastAsia="ja-JP"/>
        </w:rPr>
        <w:t xml:space="preserve"> Koto-</w:t>
      </w:r>
      <w:proofErr w:type="spellStart"/>
      <w:r w:rsidR="00FA5663">
        <w:rPr>
          <w:rFonts w:eastAsiaTheme="minorEastAsia" w:hint="eastAsia"/>
          <w:sz w:val="22"/>
          <w:szCs w:val="22"/>
          <w:lang w:eastAsia="ja-JP"/>
        </w:rPr>
        <w:t>ku</w:t>
      </w:r>
      <w:proofErr w:type="spellEnd"/>
      <w:r w:rsidR="00FA5663">
        <w:rPr>
          <w:rFonts w:eastAsiaTheme="minorEastAsia" w:hint="eastAsia"/>
          <w:sz w:val="22"/>
          <w:szCs w:val="22"/>
          <w:lang w:eastAsia="ja-JP"/>
        </w:rPr>
        <w:t>, Tokyo 135-8584, Japan</w:t>
      </w:r>
      <w:r w:rsidRPr="005F381C">
        <w:rPr>
          <w:sz w:val="22"/>
          <w:szCs w:val="22"/>
        </w:rPr>
        <w:t xml:space="preserve"> </w:t>
      </w:r>
    </w:p>
    <w:p w14:paraId="7E29DCE1" w14:textId="58C9AB75" w:rsidR="00C54C8D" w:rsidRPr="00876DDD" w:rsidRDefault="00FA5663" w:rsidP="00C54C8D">
      <w:pPr>
        <w:spacing w:line="360" w:lineRule="auto"/>
        <w:jc w:val="center"/>
        <w:rPr>
          <w:rFonts w:eastAsiaTheme="minorEastAsia"/>
          <w:sz w:val="22"/>
          <w:szCs w:val="22"/>
          <w:lang w:eastAsia="ja-JP"/>
        </w:rPr>
      </w:pPr>
      <w:r w:rsidRPr="00FA5663">
        <w:rPr>
          <w:sz w:val="22"/>
          <w:szCs w:val="22"/>
        </w:rPr>
        <w:t>*</w:t>
      </w:r>
      <w:r w:rsidRPr="00FA5663">
        <w:rPr>
          <w:rFonts w:eastAsiaTheme="minorEastAsia" w:hint="eastAsia"/>
          <w:sz w:val="22"/>
          <w:szCs w:val="22"/>
          <w:lang w:eastAsia="ja-JP"/>
        </w:rPr>
        <w:t>ah20005</w:t>
      </w:r>
      <w:r w:rsidRPr="00FA5663">
        <w:rPr>
          <w:sz w:val="22"/>
          <w:szCs w:val="22"/>
        </w:rPr>
        <w:t>@</w:t>
      </w:r>
      <w:r w:rsidRPr="00FA5663">
        <w:rPr>
          <w:rFonts w:eastAsiaTheme="minorEastAsia" w:hint="eastAsia"/>
          <w:sz w:val="22"/>
          <w:szCs w:val="22"/>
          <w:lang w:eastAsia="ja-JP"/>
        </w:rPr>
        <w:t>shibaura-it.ac.jp</w:t>
      </w:r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697B4FF3" w14:textId="3AB70C19" w:rsidR="00373F59" w:rsidRDefault="00FA5663" w:rsidP="00876DDD">
      <w:pPr>
        <w:pStyle w:val="AbstractText"/>
        <w:spacing w:line="276" w:lineRule="auto"/>
        <w:jc w:val="both"/>
        <w:rPr>
          <w:rFonts w:eastAsiaTheme="minorEastAsia"/>
          <w:iCs/>
          <w:lang w:eastAsia="ja-JP"/>
        </w:rPr>
      </w:pPr>
      <w:proofErr w:type="spellStart"/>
      <w:r w:rsidRPr="00FA5663">
        <w:rPr>
          <w:iCs/>
        </w:rPr>
        <w:t>CityGML</w:t>
      </w:r>
      <w:proofErr w:type="spellEnd"/>
      <w:r w:rsidRPr="00FA5663">
        <w:rPr>
          <w:iCs/>
        </w:rPr>
        <w:t xml:space="preserve"> is an open and international standardized data format for 3D urban models, which describes the conceptual structure of geographic objects in </w:t>
      </w:r>
      <w:r w:rsidR="000C0C0E">
        <w:rPr>
          <w:rFonts w:eastAsiaTheme="minorEastAsia" w:hint="eastAsia"/>
          <w:iCs/>
          <w:lang w:eastAsia="ja-JP"/>
        </w:rPr>
        <w:t>XML</w:t>
      </w:r>
      <w:r w:rsidRPr="00FA5663">
        <w:rPr>
          <w:iCs/>
        </w:rPr>
        <w:t xml:space="preserve"> format. One of the features of </w:t>
      </w:r>
      <w:proofErr w:type="spellStart"/>
      <w:r w:rsidRPr="00FA5663">
        <w:rPr>
          <w:iCs/>
        </w:rPr>
        <w:t>CityGML</w:t>
      </w:r>
      <w:proofErr w:type="spellEnd"/>
      <w:r w:rsidRPr="00FA5663">
        <w:rPr>
          <w:iCs/>
        </w:rPr>
        <w:t xml:space="preserve"> is seamless scale representation</w:t>
      </w:r>
      <w:r w:rsidR="000C0C0E">
        <w:rPr>
          <w:rFonts w:eastAsiaTheme="minorEastAsia" w:hint="eastAsia"/>
          <w:iCs/>
          <w:lang w:eastAsia="ja-JP"/>
        </w:rPr>
        <w:t xml:space="preserve"> to manage</w:t>
      </w:r>
      <w:r w:rsidRPr="00FA5663">
        <w:rPr>
          <w:iCs/>
        </w:rPr>
        <w:t>,</w:t>
      </w:r>
      <w:r w:rsidR="000C0C0E">
        <w:rPr>
          <w:rFonts w:eastAsiaTheme="minorEastAsia" w:hint="eastAsia"/>
          <w:iCs/>
          <w:lang w:eastAsia="ja-JP"/>
        </w:rPr>
        <w:t xml:space="preserve"> </w:t>
      </w:r>
      <w:r w:rsidRPr="00FA5663">
        <w:rPr>
          <w:iCs/>
        </w:rPr>
        <w:t>small-scale and large-scale map data</w:t>
      </w:r>
      <w:r w:rsidR="000C0C0E">
        <w:rPr>
          <w:rFonts w:eastAsiaTheme="minorEastAsia" w:hint="eastAsia"/>
          <w:iCs/>
          <w:lang w:eastAsia="ja-JP"/>
        </w:rPr>
        <w:t xml:space="preserve"> simultaneously,</w:t>
      </w:r>
      <w:r w:rsidRPr="00FA5663">
        <w:rPr>
          <w:iCs/>
        </w:rPr>
        <w:t xml:space="preserve"> based on the concept of Level of Detail for 3D objects. However, in the urban river space, </w:t>
      </w:r>
      <w:r w:rsidR="000C0C0E">
        <w:rPr>
          <w:rFonts w:eastAsiaTheme="minorEastAsia" w:hint="eastAsia"/>
          <w:iCs/>
          <w:lang w:eastAsia="ja-JP"/>
        </w:rPr>
        <w:t xml:space="preserve">discussion on geographic object </w:t>
      </w:r>
      <w:r w:rsidRPr="00FA5663">
        <w:rPr>
          <w:iCs/>
        </w:rPr>
        <w:t>modeling</w:t>
      </w:r>
      <w:r w:rsidR="000C0C0E">
        <w:rPr>
          <w:rFonts w:eastAsiaTheme="minorEastAsia" w:hint="eastAsia"/>
          <w:iCs/>
          <w:lang w:eastAsia="ja-JP"/>
        </w:rPr>
        <w:t xml:space="preserve"> </w:t>
      </w:r>
      <w:r w:rsidRPr="00FA5663">
        <w:rPr>
          <w:iCs/>
        </w:rPr>
        <w:t>has been</w:t>
      </w:r>
      <w:r w:rsidR="000C0C0E">
        <w:rPr>
          <w:rFonts w:eastAsiaTheme="minorEastAsia" w:hint="eastAsia"/>
          <w:iCs/>
          <w:lang w:eastAsia="ja-JP"/>
        </w:rPr>
        <w:t xml:space="preserve"> insufficient to represent 3D maps for navigation of autonomous boats</w:t>
      </w:r>
      <w:r w:rsidRPr="00FA5663">
        <w:rPr>
          <w:iCs/>
        </w:rPr>
        <w:t>. In addition, the current version of PLATEAU does not provide high-definition 3D map data of rivers because</w:t>
      </w:r>
      <w:r w:rsidR="000C0C0E">
        <w:rPr>
          <w:rFonts w:eastAsiaTheme="minorEastAsia" w:hint="eastAsia"/>
          <w:iCs/>
          <w:lang w:eastAsia="ja-JP"/>
        </w:rPr>
        <w:t xml:space="preserve"> </w:t>
      </w:r>
      <w:r w:rsidRPr="00FA5663">
        <w:rPr>
          <w:iCs/>
        </w:rPr>
        <w:t xml:space="preserve">many </w:t>
      </w:r>
      <w:r w:rsidR="000C0C0E">
        <w:rPr>
          <w:rFonts w:eastAsiaTheme="minorEastAsia" w:hint="eastAsia"/>
          <w:iCs/>
          <w:lang w:eastAsia="ja-JP"/>
        </w:rPr>
        <w:t>technical issues such as occlusion exist to be observed</w:t>
      </w:r>
      <w:r w:rsidRPr="00FA5663">
        <w:rPr>
          <w:iCs/>
        </w:rPr>
        <w:t xml:space="preserve"> by aerial photogrammetry, mobile mapping system surveying, and </w:t>
      </w:r>
      <w:r w:rsidR="000C0C0E">
        <w:rPr>
          <w:rFonts w:eastAsiaTheme="minorEastAsia" w:hint="eastAsia"/>
          <w:iCs/>
          <w:lang w:eastAsia="ja-JP"/>
        </w:rPr>
        <w:t>terrestrial</w:t>
      </w:r>
      <w:r w:rsidRPr="00FA5663">
        <w:rPr>
          <w:iCs/>
        </w:rPr>
        <w:t xml:space="preserve"> laser s</w:t>
      </w:r>
      <w:r w:rsidR="000C0C0E">
        <w:rPr>
          <w:rFonts w:eastAsiaTheme="minorEastAsia" w:hint="eastAsia"/>
          <w:iCs/>
          <w:lang w:eastAsia="ja-JP"/>
        </w:rPr>
        <w:t>canning</w:t>
      </w:r>
      <w:r w:rsidRPr="00FA5663">
        <w:rPr>
          <w:iCs/>
        </w:rPr>
        <w:t>.</w:t>
      </w:r>
      <w:r w:rsidR="000C0C0E">
        <w:rPr>
          <w:rFonts w:eastAsiaTheme="minorEastAsia" w:hint="eastAsia"/>
          <w:iCs/>
          <w:lang w:eastAsia="ja-JP"/>
        </w:rPr>
        <w:t xml:space="preserve"> T</w:t>
      </w:r>
      <w:r w:rsidRPr="00FA5663">
        <w:rPr>
          <w:iCs/>
        </w:rPr>
        <w:t xml:space="preserve">o promote </w:t>
      </w:r>
      <w:r w:rsidR="00A91895">
        <w:rPr>
          <w:rFonts w:eastAsiaTheme="minorEastAsia" w:hint="eastAsia"/>
          <w:iCs/>
          <w:lang w:eastAsia="ja-JP"/>
        </w:rPr>
        <w:t xml:space="preserve">more </w:t>
      </w:r>
      <w:r w:rsidRPr="00FA5663">
        <w:rPr>
          <w:iCs/>
        </w:rPr>
        <w:t xml:space="preserve">effective utilization of urban rivers, we focus on autonomous </w:t>
      </w:r>
      <w:r w:rsidR="00A91895">
        <w:rPr>
          <w:rFonts w:eastAsiaTheme="minorEastAsia" w:hint="eastAsia"/>
          <w:iCs/>
          <w:lang w:eastAsia="ja-JP"/>
        </w:rPr>
        <w:t>boat</w:t>
      </w:r>
      <w:r w:rsidRPr="00FA5663">
        <w:rPr>
          <w:iCs/>
        </w:rPr>
        <w:t xml:space="preserve"> navigation technology. </w:t>
      </w:r>
      <w:r w:rsidR="00A91895">
        <w:rPr>
          <w:rFonts w:eastAsiaTheme="minorEastAsia" w:hint="eastAsia"/>
          <w:iCs/>
          <w:lang w:eastAsia="ja-JP"/>
        </w:rPr>
        <w:t>T</w:t>
      </w:r>
      <w:r w:rsidRPr="00FA5663">
        <w:rPr>
          <w:iCs/>
        </w:rPr>
        <w:t xml:space="preserve">o </w:t>
      </w:r>
      <w:r w:rsidR="00A91895">
        <w:rPr>
          <w:rFonts w:eastAsiaTheme="minorEastAsia" w:hint="eastAsia"/>
          <w:iCs/>
          <w:lang w:eastAsia="ja-JP"/>
        </w:rPr>
        <w:t>achieve</w:t>
      </w:r>
      <w:r w:rsidRPr="00FA5663">
        <w:rPr>
          <w:iCs/>
        </w:rPr>
        <w:t xml:space="preserve"> </w:t>
      </w:r>
      <w:r w:rsidR="00A91895">
        <w:rPr>
          <w:rFonts w:eastAsiaTheme="minorEastAsia" w:hint="eastAsia"/>
          <w:iCs/>
          <w:lang w:eastAsia="ja-JP"/>
        </w:rPr>
        <w:t>autonomous boat navigation</w:t>
      </w:r>
      <w:r w:rsidRPr="00FA5663">
        <w:rPr>
          <w:iCs/>
        </w:rPr>
        <w:t xml:space="preserve"> technology,</w:t>
      </w:r>
      <w:r w:rsidR="00A91895">
        <w:rPr>
          <w:rFonts w:eastAsiaTheme="minorEastAsia" w:hint="eastAsia"/>
          <w:iCs/>
          <w:lang w:eastAsia="ja-JP"/>
        </w:rPr>
        <w:t xml:space="preserve"> precise GNSS/non-GNSS seamless</w:t>
      </w:r>
      <w:r w:rsidRPr="00FA5663">
        <w:rPr>
          <w:iCs/>
        </w:rPr>
        <w:t xml:space="preserve"> positioning</w:t>
      </w:r>
      <w:r w:rsidR="00A91895">
        <w:rPr>
          <w:rFonts w:eastAsiaTheme="minorEastAsia" w:hint="eastAsia"/>
          <w:iCs/>
          <w:lang w:eastAsia="ja-JP"/>
        </w:rPr>
        <w:t xml:space="preserve"> techniques,</w:t>
      </w:r>
      <w:r w:rsidRPr="00FA5663">
        <w:rPr>
          <w:iCs/>
        </w:rPr>
        <w:t xml:space="preserve"> autonomous control technology, </w:t>
      </w:r>
      <w:r w:rsidR="00A91895">
        <w:rPr>
          <w:rFonts w:eastAsiaTheme="minorEastAsia" w:hint="eastAsia"/>
          <w:iCs/>
          <w:lang w:eastAsia="ja-JP"/>
        </w:rPr>
        <w:t>and</w:t>
      </w:r>
      <w:r w:rsidRPr="00FA5663">
        <w:rPr>
          <w:iCs/>
        </w:rPr>
        <w:t xml:space="preserve"> 3D maps </w:t>
      </w:r>
      <w:r w:rsidR="00A91895">
        <w:rPr>
          <w:rFonts w:eastAsiaTheme="minorEastAsia" w:hint="eastAsia"/>
          <w:iCs/>
          <w:lang w:eastAsia="ja-JP"/>
        </w:rPr>
        <w:t>should be prepared</w:t>
      </w:r>
      <w:r w:rsidRPr="00FA5663">
        <w:rPr>
          <w:iCs/>
        </w:rPr>
        <w:t>. In this study, we developed a method for 3D modeling and attribute assignment of geographic features in urban river space b</w:t>
      </w:r>
      <w:r w:rsidR="00A91895">
        <w:rPr>
          <w:rFonts w:eastAsiaTheme="minorEastAsia" w:hint="eastAsia"/>
          <w:iCs/>
          <w:lang w:eastAsia="ja-JP"/>
        </w:rPr>
        <w:t>y</w:t>
      </w:r>
      <w:r w:rsidRPr="00FA5663">
        <w:rPr>
          <w:iCs/>
        </w:rPr>
        <w:t xml:space="preserve"> point cloud</w:t>
      </w:r>
      <w:r w:rsidR="00A91895">
        <w:rPr>
          <w:rFonts w:eastAsiaTheme="minorEastAsia" w:hint="eastAsia"/>
          <w:iCs/>
          <w:lang w:eastAsia="ja-JP"/>
        </w:rPr>
        <w:t xml:space="preserve"> acquisition</w:t>
      </w:r>
      <w:r w:rsidRPr="00FA5663">
        <w:rPr>
          <w:iCs/>
        </w:rPr>
        <w:t xml:space="preserve"> from </w:t>
      </w:r>
      <w:r w:rsidR="00A91895">
        <w:rPr>
          <w:rFonts w:eastAsiaTheme="minorEastAsia" w:hint="eastAsia"/>
          <w:iCs/>
          <w:lang w:eastAsia="ja-JP"/>
        </w:rPr>
        <w:t>water-borne</w:t>
      </w:r>
      <w:r w:rsidRPr="00FA5663">
        <w:rPr>
          <w:iCs/>
        </w:rPr>
        <w:t xml:space="preserve"> MMS</w:t>
      </w:r>
      <w:r w:rsidR="00A91895">
        <w:rPr>
          <w:rFonts w:eastAsiaTheme="minorEastAsia" w:hint="eastAsia"/>
          <w:iCs/>
          <w:lang w:eastAsia="ja-JP"/>
        </w:rPr>
        <w:t>. Moreover, we discussed a description of 3D models based on</w:t>
      </w:r>
      <w:r w:rsidRPr="00FA5663">
        <w:rPr>
          <w:iCs/>
        </w:rPr>
        <w:t xml:space="preserve"> </w:t>
      </w:r>
      <w:proofErr w:type="spellStart"/>
      <w:r w:rsidRPr="00FA5663">
        <w:rPr>
          <w:iCs/>
        </w:rPr>
        <w:t>CityGML</w:t>
      </w:r>
      <w:proofErr w:type="spellEnd"/>
      <w:r w:rsidRPr="00FA5663">
        <w:rPr>
          <w:iCs/>
        </w:rPr>
        <w:t xml:space="preserve">, for autonomous </w:t>
      </w:r>
      <w:r w:rsidR="00A91895">
        <w:rPr>
          <w:rFonts w:eastAsiaTheme="minorEastAsia" w:hint="eastAsia"/>
          <w:iCs/>
          <w:lang w:eastAsia="ja-JP"/>
        </w:rPr>
        <w:t>boats</w:t>
      </w:r>
      <w:r w:rsidRPr="00FA5663">
        <w:rPr>
          <w:iCs/>
        </w:rPr>
        <w:t xml:space="preserve"> in urban rivers. The 3D model </w:t>
      </w:r>
      <w:r w:rsidR="00A91895">
        <w:rPr>
          <w:rFonts w:eastAsiaTheme="minorEastAsia" w:hint="eastAsia"/>
          <w:iCs/>
          <w:lang w:eastAsia="ja-JP"/>
        </w:rPr>
        <w:t xml:space="preserve">and maps </w:t>
      </w:r>
      <w:r w:rsidRPr="00FA5663">
        <w:rPr>
          <w:iCs/>
        </w:rPr>
        <w:t xml:space="preserve">generated by </w:t>
      </w:r>
      <w:r w:rsidR="00A91895">
        <w:rPr>
          <w:rFonts w:eastAsiaTheme="minorEastAsia" w:hint="eastAsia"/>
          <w:iCs/>
          <w:lang w:eastAsia="ja-JP"/>
        </w:rPr>
        <w:t>our</w:t>
      </w:r>
      <w:r w:rsidRPr="00FA5663">
        <w:rPr>
          <w:iCs/>
        </w:rPr>
        <w:t xml:space="preserve"> proposed method</w:t>
      </w:r>
      <w:r w:rsidR="00A91895">
        <w:rPr>
          <w:rFonts w:eastAsiaTheme="minorEastAsia" w:hint="eastAsia"/>
          <w:iCs/>
          <w:lang w:eastAsia="ja-JP"/>
        </w:rPr>
        <w:t xml:space="preserve"> can contribute to</w:t>
      </w:r>
      <w:r w:rsidRPr="00FA5663">
        <w:rPr>
          <w:iCs/>
        </w:rPr>
        <w:t xml:space="preserve"> autonomous </w:t>
      </w:r>
      <w:r w:rsidR="00A91895">
        <w:rPr>
          <w:rFonts w:eastAsiaTheme="minorEastAsia" w:hint="eastAsia"/>
          <w:iCs/>
          <w:lang w:eastAsia="ja-JP"/>
        </w:rPr>
        <w:t>boats</w:t>
      </w:r>
      <w:r w:rsidRPr="00FA5663">
        <w:rPr>
          <w:iCs/>
        </w:rPr>
        <w:t xml:space="preserve"> and </w:t>
      </w:r>
      <w:r w:rsidR="00876DDD">
        <w:rPr>
          <w:rFonts w:eastAsiaTheme="minorEastAsia" w:hint="eastAsia"/>
          <w:iCs/>
          <w:lang w:eastAsia="ja-JP"/>
        </w:rPr>
        <w:t xml:space="preserve">the </w:t>
      </w:r>
      <w:r w:rsidRPr="00FA5663">
        <w:rPr>
          <w:iCs/>
        </w:rPr>
        <w:t>management of infrastructure around rivers.</w:t>
      </w:r>
    </w:p>
    <w:p w14:paraId="16538AD1" w14:textId="77777777" w:rsidR="00373F59" w:rsidRDefault="00373F59" w:rsidP="00876DDD">
      <w:pPr>
        <w:pStyle w:val="AbstractText"/>
        <w:spacing w:line="276" w:lineRule="auto"/>
        <w:jc w:val="both"/>
        <w:rPr>
          <w:rFonts w:eastAsiaTheme="minorEastAsia"/>
          <w:iCs/>
          <w:lang w:eastAsia="ja-JP"/>
        </w:rPr>
      </w:pPr>
    </w:p>
    <w:p w14:paraId="2FCCAF83" w14:textId="77777777" w:rsidR="00373F59" w:rsidRPr="00373F59" w:rsidRDefault="00373F59" w:rsidP="00876DDD">
      <w:pPr>
        <w:pStyle w:val="AbstractText"/>
        <w:spacing w:line="276" w:lineRule="auto"/>
        <w:jc w:val="both"/>
        <w:rPr>
          <w:rFonts w:eastAsiaTheme="minorEastAsia" w:hint="eastAsia"/>
          <w:iCs/>
          <w:lang w:eastAsia="ja-JP"/>
        </w:rPr>
      </w:pPr>
    </w:p>
    <w:p w14:paraId="5AE6EBF3" w14:textId="64CE47AC" w:rsidR="002154BB" w:rsidRPr="00C51299" w:rsidRDefault="00AE2DA0" w:rsidP="0059090C">
      <w:pPr>
        <w:pStyle w:val="AbstractText"/>
        <w:tabs>
          <w:tab w:val="clear" w:pos="8640"/>
        </w:tabs>
        <w:jc w:val="both"/>
        <w:rPr>
          <w:rFonts w:eastAsiaTheme="minorEastAsia"/>
          <w:lang w:eastAsia="ja-JP"/>
        </w:rPr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C51299">
        <w:rPr>
          <w:rFonts w:eastAsiaTheme="minorEastAsia" w:hint="eastAsia"/>
          <w:bCs/>
          <w:iCs/>
          <w:szCs w:val="24"/>
          <w:lang w:eastAsia="ja-JP"/>
        </w:rPr>
        <w:t xml:space="preserve">Water-borne mobile mapping, </w:t>
      </w:r>
      <w:proofErr w:type="spellStart"/>
      <w:r w:rsidR="00C51299">
        <w:rPr>
          <w:rFonts w:eastAsiaTheme="minorEastAsia" w:hint="eastAsia"/>
          <w:bCs/>
          <w:iCs/>
          <w:szCs w:val="24"/>
          <w:lang w:eastAsia="ja-JP"/>
        </w:rPr>
        <w:t>CityGML</w:t>
      </w:r>
      <w:proofErr w:type="spellEnd"/>
      <w:r w:rsidR="00C51299">
        <w:rPr>
          <w:rFonts w:eastAsiaTheme="minorEastAsia" w:hint="eastAsia"/>
          <w:bCs/>
          <w:iCs/>
          <w:szCs w:val="24"/>
          <w:lang w:eastAsia="ja-JP"/>
        </w:rPr>
        <w:t xml:space="preserve">, 3D modeling, </w:t>
      </w:r>
    </w:p>
    <w:sectPr w:rsidR="002154BB" w:rsidRPr="00C51299" w:rsidSect="00DE1EAC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A9755" w14:textId="77777777" w:rsidR="00EB24E2" w:rsidRDefault="00EB24E2" w:rsidP="00FA5C0D">
      <w:r>
        <w:separator/>
      </w:r>
    </w:p>
  </w:endnote>
  <w:endnote w:type="continuationSeparator" w:id="0">
    <w:p w14:paraId="78EF314F" w14:textId="77777777" w:rsidR="00EB24E2" w:rsidRDefault="00EB24E2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0F8D5" w14:textId="77777777" w:rsidR="00EB24E2" w:rsidRDefault="00EB24E2" w:rsidP="00FA5C0D">
      <w:r>
        <w:separator/>
      </w:r>
    </w:p>
  </w:footnote>
  <w:footnote w:type="continuationSeparator" w:id="0">
    <w:p w14:paraId="46CC0BE4" w14:textId="77777777" w:rsidR="00EB24E2" w:rsidRDefault="00EB24E2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54ACE372" w:rsidR="00F34542" w:rsidRDefault="00F62F08" w:rsidP="000E0E44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0DD478" id="Straight Connector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3257558">
    <w:abstractNumId w:val="2"/>
  </w:num>
  <w:num w:numId="2" w16cid:durableId="1579319267">
    <w:abstractNumId w:val="1"/>
  </w:num>
  <w:num w:numId="3" w16cid:durableId="171241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3E89"/>
    <w:rsid w:val="0004085F"/>
    <w:rsid w:val="00050431"/>
    <w:rsid w:val="000612E5"/>
    <w:rsid w:val="00073386"/>
    <w:rsid w:val="000A0261"/>
    <w:rsid w:val="000A3B5D"/>
    <w:rsid w:val="000A4A49"/>
    <w:rsid w:val="000C0C0E"/>
    <w:rsid w:val="000C676F"/>
    <w:rsid w:val="000D60A2"/>
    <w:rsid w:val="000D6994"/>
    <w:rsid w:val="000E0E44"/>
    <w:rsid w:val="000E0F15"/>
    <w:rsid w:val="00115F87"/>
    <w:rsid w:val="00137657"/>
    <w:rsid w:val="00140646"/>
    <w:rsid w:val="00162F8D"/>
    <w:rsid w:val="00165365"/>
    <w:rsid w:val="0017051C"/>
    <w:rsid w:val="0017275A"/>
    <w:rsid w:val="00186F44"/>
    <w:rsid w:val="001920B4"/>
    <w:rsid w:val="001D2BC6"/>
    <w:rsid w:val="001E4AA4"/>
    <w:rsid w:val="0020476D"/>
    <w:rsid w:val="00213D3D"/>
    <w:rsid w:val="002154BB"/>
    <w:rsid w:val="0022436C"/>
    <w:rsid w:val="00226736"/>
    <w:rsid w:val="00253B62"/>
    <w:rsid w:val="00255574"/>
    <w:rsid w:val="002573AF"/>
    <w:rsid w:val="0027544B"/>
    <w:rsid w:val="0029566C"/>
    <w:rsid w:val="002A5FBF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3F59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5239D"/>
    <w:rsid w:val="0046204B"/>
    <w:rsid w:val="00476EA2"/>
    <w:rsid w:val="00496BAE"/>
    <w:rsid w:val="004A142C"/>
    <w:rsid w:val="004B29EF"/>
    <w:rsid w:val="004B2AD9"/>
    <w:rsid w:val="004D0807"/>
    <w:rsid w:val="004E7CF4"/>
    <w:rsid w:val="004F4F14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C003D"/>
    <w:rsid w:val="005D50F5"/>
    <w:rsid w:val="005F381C"/>
    <w:rsid w:val="00603599"/>
    <w:rsid w:val="00620540"/>
    <w:rsid w:val="006374E4"/>
    <w:rsid w:val="00646176"/>
    <w:rsid w:val="00651134"/>
    <w:rsid w:val="00651851"/>
    <w:rsid w:val="00682B18"/>
    <w:rsid w:val="006840AF"/>
    <w:rsid w:val="0069205A"/>
    <w:rsid w:val="006B367D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90FE4"/>
    <w:rsid w:val="007A2978"/>
    <w:rsid w:val="007B60CF"/>
    <w:rsid w:val="007D224F"/>
    <w:rsid w:val="007E18AC"/>
    <w:rsid w:val="007E5653"/>
    <w:rsid w:val="007E7E9D"/>
    <w:rsid w:val="007F1FD5"/>
    <w:rsid w:val="008125B1"/>
    <w:rsid w:val="00830796"/>
    <w:rsid w:val="008423A2"/>
    <w:rsid w:val="00876DDD"/>
    <w:rsid w:val="008A143A"/>
    <w:rsid w:val="008D78D0"/>
    <w:rsid w:val="008E5BB9"/>
    <w:rsid w:val="008F2EE8"/>
    <w:rsid w:val="00901184"/>
    <w:rsid w:val="009048E0"/>
    <w:rsid w:val="00917E28"/>
    <w:rsid w:val="00925184"/>
    <w:rsid w:val="00935BE4"/>
    <w:rsid w:val="00945D4D"/>
    <w:rsid w:val="0096410A"/>
    <w:rsid w:val="009A0663"/>
    <w:rsid w:val="009B7831"/>
    <w:rsid w:val="009E4313"/>
    <w:rsid w:val="009F021E"/>
    <w:rsid w:val="009F4E31"/>
    <w:rsid w:val="00A138F5"/>
    <w:rsid w:val="00A20B6C"/>
    <w:rsid w:val="00A34A00"/>
    <w:rsid w:val="00A70AC5"/>
    <w:rsid w:val="00A80EA1"/>
    <w:rsid w:val="00A869D9"/>
    <w:rsid w:val="00A91895"/>
    <w:rsid w:val="00AA6892"/>
    <w:rsid w:val="00AE2DA0"/>
    <w:rsid w:val="00B2258D"/>
    <w:rsid w:val="00B23158"/>
    <w:rsid w:val="00B74D4C"/>
    <w:rsid w:val="00B76FA9"/>
    <w:rsid w:val="00BA75CD"/>
    <w:rsid w:val="00BB1273"/>
    <w:rsid w:val="00BD2236"/>
    <w:rsid w:val="00BD7665"/>
    <w:rsid w:val="00BE40E6"/>
    <w:rsid w:val="00C11492"/>
    <w:rsid w:val="00C12A83"/>
    <w:rsid w:val="00C4700F"/>
    <w:rsid w:val="00C51299"/>
    <w:rsid w:val="00C54C8D"/>
    <w:rsid w:val="00C609C5"/>
    <w:rsid w:val="00C65B98"/>
    <w:rsid w:val="00C967A5"/>
    <w:rsid w:val="00C97AB0"/>
    <w:rsid w:val="00CC0738"/>
    <w:rsid w:val="00CD0E14"/>
    <w:rsid w:val="00D00E0F"/>
    <w:rsid w:val="00D03AA7"/>
    <w:rsid w:val="00D03B02"/>
    <w:rsid w:val="00D1547B"/>
    <w:rsid w:val="00D26535"/>
    <w:rsid w:val="00D349D0"/>
    <w:rsid w:val="00D34E72"/>
    <w:rsid w:val="00D35D4F"/>
    <w:rsid w:val="00D635A6"/>
    <w:rsid w:val="00D7415B"/>
    <w:rsid w:val="00D80F91"/>
    <w:rsid w:val="00D97348"/>
    <w:rsid w:val="00DD3363"/>
    <w:rsid w:val="00DD43E3"/>
    <w:rsid w:val="00DE0C11"/>
    <w:rsid w:val="00DE1EAC"/>
    <w:rsid w:val="00DE3C00"/>
    <w:rsid w:val="00E02F0A"/>
    <w:rsid w:val="00E56719"/>
    <w:rsid w:val="00E71F09"/>
    <w:rsid w:val="00E83472"/>
    <w:rsid w:val="00EA01CD"/>
    <w:rsid w:val="00EA2CFF"/>
    <w:rsid w:val="00EB24E2"/>
    <w:rsid w:val="00EB3829"/>
    <w:rsid w:val="00EC69EE"/>
    <w:rsid w:val="00ED0DFE"/>
    <w:rsid w:val="00EF026B"/>
    <w:rsid w:val="00F07A10"/>
    <w:rsid w:val="00F34542"/>
    <w:rsid w:val="00F41440"/>
    <w:rsid w:val="00F62F08"/>
    <w:rsid w:val="00FA5663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783C2"/>
  <w15:docId w15:val="{905BABA0-586C-4268-996A-ED1AA4EB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a3">
    <w:name w:val="header"/>
    <w:basedOn w:val="a"/>
    <w:link w:val="a4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a4">
    <w:name w:val="ヘッダー (文字)"/>
    <w:link w:val="a3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6"/>
    <w:link w:val="a7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a7">
    <w:name w:val="副題 (文字)"/>
    <w:link w:val="a5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a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6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6">
    <w:name w:val="Body Text"/>
    <w:basedOn w:val="a"/>
    <w:link w:val="a8"/>
    <w:uiPriority w:val="99"/>
    <w:semiHidden/>
    <w:unhideWhenUsed/>
    <w:rsid w:val="00AE2DA0"/>
    <w:pPr>
      <w:spacing w:after="120"/>
    </w:pPr>
  </w:style>
  <w:style w:type="character" w:customStyle="1" w:styleId="a8">
    <w:name w:val="本文 (文字)"/>
    <w:link w:val="a6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a"/>
    <w:rsid w:val="00AE2DA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004413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D97348"/>
    <w:pPr>
      <w:spacing w:after="120"/>
      <w:ind w:left="360"/>
    </w:pPr>
  </w:style>
  <w:style w:type="character" w:customStyle="1" w:styleId="ac">
    <w:name w:val="本文インデント (文字)"/>
    <w:link w:val="ab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af">
    <w:name w:val="フッター (文字)"/>
    <w:basedOn w:val="a0"/>
    <w:link w:val="ae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FA5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歓太郎 金井</cp:lastModifiedBy>
  <cp:revision>12</cp:revision>
  <cp:lastPrinted>2024-01-17T05:08:00Z</cp:lastPrinted>
  <dcterms:created xsi:type="dcterms:W3CDTF">2024-01-08T11:06:00Z</dcterms:created>
  <dcterms:modified xsi:type="dcterms:W3CDTF">2024-07-02T05:59:00Z</dcterms:modified>
</cp:coreProperties>
</file>