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13B" w:rsidRDefault="007D213B" w:rsidP="007D213B">
      <w:pPr>
        <w:jc w:val="center"/>
        <w:rPr>
          <w:b/>
          <w:bCs/>
          <w:sz w:val="24"/>
          <w:szCs w:val="24"/>
        </w:rPr>
      </w:pPr>
      <w:bookmarkStart w:id="0" w:name="_GoBack"/>
      <w:r w:rsidRPr="007D213B">
        <w:rPr>
          <w:b/>
          <w:bCs/>
          <w:sz w:val="24"/>
          <w:szCs w:val="24"/>
        </w:rPr>
        <w:t xml:space="preserve">Developing an Ecotourism Master Plan for Udawattakele </w:t>
      </w:r>
      <w:bookmarkEnd w:id="0"/>
      <w:r w:rsidRPr="007D213B">
        <w:rPr>
          <w:b/>
          <w:bCs/>
          <w:sz w:val="24"/>
          <w:szCs w:val="24"/>
        </w:rPr>
        <w:t>Forest: Integrating Remote Sensing, GIS, and Community Insights</w:t>
      </w:r>
    </w:p>
    <w:p w:rsidR="007D213B" w:rsidRDefault="007D213B" w:rsidP="007D213B">
      <w:pPr>
        <w:jc w:val="center"/>
        <w:rPr>
          <w:b/>
          <w:bCs/>
          <w:sz w:val="24"/>
          <w:szCs w:val="24"/>
        </w:rPr>
      </w:pPr>
    </w:p>
    <w:p w:rsidR="007D213B" w:rsidRPr="007D213B" w:rsidRDefault="00F37431" w:rsidP="007D213B">
      <w:pPr>
        <w:jc w:val="center"/>
      </w:pPr>
      <w:r>
        <w:t xml:space="preserve"> W.S</w:t>
      </w:r>
      <w:r w:rsidR="00D87772">
        <w:t>.</w:t>
      </w:r>
      <w:r w:rsidR="007D213B" w:rsidRPr="007D213B">
        <w:t xml:space="preserve"> Aluwihare</w:t>
      </w:r>
      <w:r w:rsidR="007D213B" w:rsidRPr="007D213B">
        <w:rPr>
          <w:vertAlign w:val="superscript"/>
        </w:rPr>
        <w:t>1</w:t>
      </w:r>
      <w:r w:rsidR="007D213B" w:rsidRPr="007D213B">
        <w:t>, A.R. Gunawardena</w:t>
      </w:r>
      <w:r w:rsidR="003C3BB0" w:rsidRPr="007D213B">
        <w:rPr>
          <w:vertAlign w:val="superscript"/>
        </w:rPr>
        <w:t>2</w:t>
      </w:r>
      <w:r w:rsidR="003C3BB0" w:rsidRPr="007D213B">
        <w:t>, T.T.</w:t>
      </w:r>
      <w:r w:rsidR="007D213B" w:rsidRPr="007D213B">
        <w:t xml:space="preserve"> Fernando</w:t>
      </w:r>
      <w:r w:rsidR="007D213B" w:rsidRPr="007D213B">
        <w:rPr>
          <w:vertAlign w:val="superscript"/>
        </w:rPr>
        <w:t>2</w:t>
      </w:r>
      <w:r w:rsidR="007D213B" w:rsidRPr="007D213B">
        <w:t xml:space="preserve"> </w:t>
      </w:r>
    </w:p>
    <w:p w:rsidR="007D213B" w:rsidRDefault="007D213B" w:rsidP="007D213B">
      <w:pPr>
        <w:jc w:val="center"/>
      </w:pPr>
      <w:r>
        <w:t>Forest Department of Sri Lanka</w:t>
      </w:r>
      <w:r w:rsidRPr="007D213B">
        <w:rPr>
          <w:vertAlign w:val="superscript"/>
        </w:rPr>
        <w:t>1</w:t>
      </w:r>
      <w:r>
        <w:t xml:space="preserve"> </w:t>
      </w:r>
    </w:p>
    <w:p w:rsidR="007D213B" w:rsidRPr="007D213B" w:rsidRDefault="007D213B" w:rsidP="007D213B">
      <w:pPr>
        <w:jc w:val="center"/>
      </w:pPr>
      <w:r>
        <w:t>Central Environmental Authority of Sri Lanka</w:t>
      </w:r>
      <w:r w:rsidRPr="007D213B">
        <w:rPr>
          <w:vertAlign w:val="superscript"/>
        </w:rPr>
        <w:t>2</w:t>
      </w:r>
      <w:r>
        <w:t xml:space="preserve"> </w:t>
      </w:r>
    </w:p>
    <w:p w:rsidR="007D213B" w:rsidRDefault="007D213B" w:rsidP="007D213B"/>
    <w:p w:rsidR="007D213B" w:rsidRDefault="007D213B" w:rsidP="00133595">
      <w:pPr>
        <w:jc w:val="both"/>
      </w:pPr>
      <w:r>
        <w:t>Udawattakele Forest, designated as a nature reserve in 1856 and a sanctuary in 1938 by the Forest Department of Sri Lanka, spans 102.8 hectares. This forest, located in the heart of Kandy—a major tourist destination—hosts diverse vegetation and numerous fauna species, generating an annual income of Rs. 7.2 million</w:t>
      </w:r>
      <w:r w:rsidR="008D1E3E" w:rsidRPr="008D1E3E">
        <w:t xml:space="preserve"> </w:t>
      </w:r>
      <w:r w:rsidR="008D1E3E">
        <w:t>approximately</w:t>
      </w:r>
      <w:r>
        <w:t>. Despite its potential, the forest lacks a proper ecotourism plan. This study aimed to develop an ecotourism master plan using remote sensing, GIS, questionnaire</w:t>
      </w:r>
      <w:r w:rsidR="008D1E3E">
        <w:t xml:space="preserve"> survey</w:t>
      </w:r>
      <w:r>
        <w:t xml:space="preserve"> </w:t>
      </w:r>
      <w:r w:rsidR="008D1E3E">
        <w:t>together with</w:t>
      </w:r>
      <w:r>
        <w:t xml:space="preserve"> expert opinions.</w:t>
      </w:r>
    </w:p>
    <w:p w:rsidR="007D213B" w:rsidRDefault="00375AE4" w:rsidP="00133595">
      <w:pPr>
        <w:jc w:val="both"/>
      </w:pPr>
      <w:r>
        <w:t>S</w:t>
      </w:r>
      <w:r w:rsidR="008D1E3E">
        <w:t>patial distribution of vegetatio</w:t>
      </w:r>
      <w:r>
        <w:t>n density and different habitat mapping were implemented</w:t>
      </w:r>
      <w:r w:rsidR="008D1E3E">
        <w:t xml:space="preserve"> </w:t>
      </w:r>
      <w:r>
        <w:t>utilizing h</w:t>
      </w:r>
      <w:r w:rsidR="007D213B">
        <w:t xml:space="preserve">igh-resolution satellite images. Slope maps were </w:t>
      </w:r>
      <w:r>
        <w:t>developed</w:t>
      </w:r>
      <w:r w:rsidR="007D213B">
        <w:t xml:space="preserve"> using the SRTM DEM and verified with 10m contour vector data. Water bodies and streams were demarcated using available vector data and updated with GPS data. </w:t>
      </w:r>
      <w:r w:rsidR="003C3BB0">
        <w:t xml:space="preserve">Biodiversity </w:t>
      </w:r>
      <w:r w:rsidR="008706E6">
        <w:t xml:space="preserve">and flora, </w:t>
      </w:r>
      <w:r w:rsidR="003C3BB0">
        <w:t xml:space="preserve">fauna </w:t>
      </w:r>
      <w:r w:rsidR="008706E6">
        <w:t xml:space="preserve">primary data </w:t>
      </w:r>
      <w:r w:rsidR="003C3BB0">
        <w:t xml:space="preserve">were collected </w:t>
      </w:r>
      <w:r w:rsidR="008706E6">
        <w:t>through</w:t>
      </w:r>
      <w:r w:rsidR="003C3BB0">
        <w:t xml:space="preserve"> field sampling and included </w:t>
      </w:r>
      <w:r w:rsidR="008D1E3E">
        <w:t>in</w:t>
      </w:r>
      <w:r w:rsidR="003C3BB0">
        <w:t xml:space="preserve">to the spatial database. </w:t>
      </w:r>
      <w:r w:rsidR="007D213B">
        <w:t xml:space="preserve">These methodologies facilitated </w:t>
      </w:r>
      <w:r w:rsidR="008D1E3E">
        <w:t>to create</w:t>
      </w:r>
      <w:r w:rsidR="007D213B">
        <w:t xml:space="preserve"> an eco-zone map encompassing all ecosystems within the forest reserve.</w:t>
      </w:r>
    </w:p>
    <w:p w:rsidR="007D213B" w:rsidRDefault="007D213B" w:rsidP="00133595">
      <w:pPr>
        <w:jc w:val="both"/>
      </w:pPr>
      <w:r>
        <w:t xml:space="preserve">Based on the eco-zone map, nature trails, signboards, and footpaths were accurately demarcated and significant locations were enhanced with QR codes. Additionally, </w:t>
      </w:r>
      <w:r w:rsidR="008D1E3E">
        <w:t xml:space="preserve">data on visitor popularity, lodging options and local community insights were collected from </w:t>
      </w:r>
      <w:r>
        <w:t>a questionnaire survey.</w:t>
      </w:r>
    </w:p>
    <w:p w:rsidR="007D213B" w:rsidRDefault="007D213B" w:rsidP="00133595">
      <w:pPr>
        <w:jc w:val="both"/>
      </w:pPr>
      <w:r>
        <w:t xml:space="preserve">Ultimately, an ecotourism master plan for Udawattakele Forest was developed </w:t>
      </w:r>
      <w:r w:rsidR="008D1E3E">
        <w:t>as</w:t>
      </w:r>
      <w:r>
        <w:t xml:space="preserve"> a combination of remote sensing, GIS, community feedback and expert recommendations.</w:t>
      </w:r>
    </w:p>
    <w:p w:rsidR="007D213B" w:rsidRDefault="007D213B" w:rsidP="00133595">
      <w:pPr>
        <w:jc w:val="both"/>
      </w:pPr>
    </w:p>
    <w:p w:rsidR="007D213B" w:rsidRDefault="007D213B" w:rsidP="007D213B">
      <w:r>
        <w:t>Keywords: Forest, Masterplan, Remote Sensing, Eco zone</w:t>
      </w:r>
      <w:r w:rsidR="00375AE4">
        <w:t>, SRTM DEM</w:t>
      </w:r>
      <w:r>
        <w:t xml:space="preserve"> </w:t>
      </w:r>
    </w:p>
    <w:p w:rsidR="007D213B" w:rsidRDefault="007D213B" w:rsidP="000961BD"/>
    <w:sectPr w:rsidR="007D2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8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1BD"/>
    <w:rsid w:val="000961BD"/>
    <w:rsid w:val="00133595"/>
    <w:rsid w:val="00224371"/>
    <w:rsid w:val="00375AE4"/>
    <w:rsid w:val="003C3BB0"/>
    <w:rsid w:val="00580E1C"/>
    <w:rsid w:val="006B6A42"/>
    <w:rsid w:val="00720AB7"/>
    <w:rsid w:val="007D213B"/>
    <w:rsid w:val="008706E6"/>
    <w:rsid w:val="008D1E3E"/>
    <w:rsid w:val="00C27731"/>
    <w:rsid w:val="00CC69E3"/>
    <w:rsid w:val="00D87772"/>
    <w:rsid w:val="00DF6A78"/>
    <w:rsid w:val="00EF36DA"/>
    <w:rsid w:val="00F37431"/>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F3EB4-BCCD-44AD-B120-90D451D4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F36DA"/>
    <w:rPr>
      <w:sz w:val="16"/>
      <w:szCs w:val="16"/>
    </w:rPr>
  </w:style>
  <w:style w:type="paragraph" w:styleId="CommentText">
    <w:name w:val="annotation text"/>
    <w:basedOn w:val="Normal"/>
    <w:link w:val="CommentTextChar"/>
    <w:uiPriority w:val="99"/>
    <w:semiHidden/>
    <w:unhideWhenUsed/>
    <w:rsid w:val="00EF36DA"/>
    <w:pPr>
      <w:spacing w:line="240" w:lineRule="auto"/>
    </w:pPr>
    <w:rPr>
      <w:sz w:val="20"/>
      <w:szCs w:val="20"/>
    </w:rPr>
  </w:style>
  <w:style w:type="character" w:customStyle="1" w:styleId="CommentTextChar">
    <w:name w:val="Comment Text Char"/>
    <w:basedOn w:val="DefaultParagraphFont"/>
    <w:link w:val="CommentText"/>
    <w:uiPriority w:val="99"/>
    <w:semiHidden/>
    <w:rsid w:val="00EF36DA"/>
    <w:rPr>
      <w:sz w:val="20"/>
      <w:szCs w:val="20"/>
    </w:rPr>
  </w:style>
  <w:style w:type="paragraph" w:styleId="CommentSubject">
    <w:name w:val="annotation subject"/>
    <w:basedOn w:val="CommentText"/>
    <w:next w:val="CommentText"/>
    <w:link w:val="CommentSubjectChar"/>
    <w:uiPriority w:val="99"/>
    <w:semiHidden/>
    <w:unhideWhenUsed/>
    <w:rsid w:val="00EF36DA"/>
    <w:rPr>
      <w:b/>
      <w:bCs/>
    </w:rPr>
  </w:style>
  <w:style w:type="character" w:customStyle="1" w:styleId="CommentSubjectChar">
    <w:name w:val="Comment Subject Char"/>
    <w:basedOn w:val="CommentTextChar"/>
    <w:link w:val="CommentSubject"/>
    <w:uiPriority w:val="99"/>
    <w:semiHidden/>
    <w:rsid w:val="00EF36DA"/>
    <w:rPr>
      <w:b/>
      <w:bCs/>
      <w:sz w:val="20"/>
      <w:szCs w:val="20"/>
    </w:rPr>
  </w:style>
  <w:style w:type="paragraph" w:styleId="BalloonText">
    <w:name w:val="Balloon Text"/>
    <w:basedOn w:val="Normal"/>
    <w:link w:val="BalloonTextChar"/>
    <w:uiPriority w:val="99"/>
    <w:semiHidden/>
    <w:unhideWhenUsed/>
    <w:rsid w:val="00EF3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6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dc:creator>
  <cp:keywords/>
  <dc:description/>
  <cp:lastModifiedBy>Power</cp:lastModifiedBy>
  <cp:revision>2</cp:revision>
  <dcterms:created xsi:type="dcterms:W3CDTF">2024-06-20T04:54:00Z</dcterms:created>
  <dcterms:modified xsi:type="dcterms:W3CDTF">2024-06-20T04:54:00Z</dcterms:modified>
</cp:coreProperties>
</file>