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100A" w14:textId="368511AE" w:rsidR="00AE2DA0" w:rsidRPr="000E0E44" w:rsidRDefault="008D1FE4" w:rsidP="00E71F09">
      <w:pPr>
        <w:pStyle w:val="TitleOfPaperCover"/>
        <w:tabs>
          <w:tab w:val="clear" w:pos="8640"/>
        </w:tabs>
        <w:rPr>
          <w:b/>
          <w:bCs/>
          <w:sz w:val="28"/>
          <w:szCs w:val="28"/>
        </w:rPr>
      </w:pPr>
      <w:r w:rsidRPr="008D1FE4">
        <w:rPr>
          <w:b/>
          <w:bCs/>
          <w:sz w:val="28"/>
          <w:szCs w:val="28"/>
        </w:rPr>
        <w:t>Multimodal model-based water body extraction algorithm on SAR imagery</w:t>
      </w:r>
    </w:p>
    <w:p w14:paraId="5FD9264A" w14:textId="1DE28437" w:rsidR="00C54C8D" w:rsidRPr="000E0E44" w:rsidRDefault="003C1C24" w:rsidP="00C54C8D">
      <w:pPr>
        <w:spacing w:line="360" w:lineRule="auto"/>
        <w:jc w:val="center"/>
        <w:rPr>
          <w:sz w:val="22"/>
          <w:szCs w:val="22"/>
        </w:rPr>
      </w:pPr>
      <w:r>
        <w:rPr>
          <w:sz w:val="22"/>
          <w:szCs w:val="22"/>
        </w:rPr>
        <w:t>Lin</w:t>
      </w:r>
      <w:r w:rsidR="000457C8">
        <w:rPr>
          <w:sz w:val="22"/>
          <w:szCs w:val="22"/>
        </w:rPr>
        <w:t xml:space="preserve"> </w:t>
      </w:r>
      <w:r>
        <w:rPr>
          <w:sz w:val="22"/>
          <w:szCs w:val="22"/>
        </w:rPr>
        <w:t>Y</w:t>
      </w:r>
      <w:r w:rsidR="000457C8">
        <w:rPr>
          <w:sz w:val="22"/>
          <w:szCs w:val="22"/>
        </w:rPr>
        <w:t>.</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He</w:t>
      </w:r>
      <w:r w:rsidR="000457C8">
        <w:rPr>
          <w:sz w:val="22"/>
          <w:szCs w:val="22"/>
        </w:rPr>
        <w:t xml:space="preserve"> </w:t>
      </w:r>
      <w:r>
        <w:rPr>
          <w:sz w:val="22"/>
          <w:szCs w:val="22"/>
        </w:rPr>
        <w:t>L</w:t>
      </w:r>
      <w:r w:rsidR="000457C8">
        <w:rPr>
          <w:sz w:val="22"/>
          <w:szCs w:val="22"/>
        </w:rPr>
        <w:t>.</w:t>
      </w:r>
      <w:r w:rsidR="005811CC">
        <w:rPr>
          <w:sz w:val="22"/>
          <w:szCs w:val="22"/>
          <w:vertAlign w:val="superscript"/>
        </w:rPr>
        <w:t>1</w:t>
      </w:r>
      <w:r w:rsidR="000457C8" w:rsidRPr="000E0E44">
        <w:rPr>
          <w:sz w:val="22"/>
          <w:szCs w:val="22"/>
          <w:vertAlign w:val="superscript"/>
        </w:rPr>
        <w:t>*</w:t>
      </w:r>
      <w:r w:rsidR="00C54C8D" w:rsidRPr="000E0E44">
        <w:rPr>
          <w:sz w:val="22"/>
          <w:szCs w:val="22"/>
        </w:rPr>
        <w:t xml:space="preserve">, </w:t>
      </w:r>
      <w:r>
        <w:rPr>
          <w:sz w:val="22"/>
          <w:szCs w:val="22"/>
        </w:rPr>
        <w:t>Song</w:t>
      </w:r>
      <w:r w:rsidR="000457C8">
        <w:rPr>
          <w:sz w:val="22"/>
          <w:szCs w:val="22"/>
        </w:rPr>
        <w:t xml:space="preserve"> </w:t>
      </w:r>
      <w:r w:rsidR="00D43625">
        <w:rPr>
          <w:sz w:val="22"/>
          <w:szCs w:val="22"/>
        </w:rPr>
        <w:t>Y</w:t>
      </w:r>
      <w:r w:rsidR="000457C8">
        <w:rPr>
          <w:sz w:val="22"/>
          <w:szCs w:val="22"/>
        </w:rPr>
        <w:t>.</w:t>
      </w:r>
      <w:r>
        <w:rPr>
          <w:sz w:val="22"/>
          <w:szCs w:val="22"/>
        </w:rPr>
        <w:t>F.</w:t>
      </w:r>
      <w:r w:rsidR="005811CC">
        <w:rPr>
          <w:sz w:val="22"/>
          <w:szCs w:val="22"/>
          <w:vertAlign w:val="superscript"/>
        </w:rPr>
        <w:t>1</w:t>
      </w:r>
      <w:r w:rsidR="00C54C8D" w:rsidRPr="000E0E44">
        <w:rPr>
          <w:sz w:val="22"/>
          <w:szCs w:val="22"/>
        </w:rPr>
        <w:t xml:space="preserve"> and </w:t>
      </w:r>
      <w:r>
        <w:rPr>
          <w:sz w:val="22"/>
          <w:szCs w:val="22"/>
        </w:rPr>
        <w:t>Zhong</w:t>
      </w:r>
      <w:r w:rsidR="00DC6227">
        <w:rPr>
          <w:sz w:val="22"/>
          <w:szCs w:val="22"/>
        </w:rPr>
        <w:t xml:space="preserve"> </w:t>
      </w:r>
      <w:r>
        <w:rPr>
          <w:sz w:val="22"/>
          <w:szCs w:val="22"/>
        </w:rPr>
        <w:t>D</w:t>
      </w:r>
      <w:r w:rsidR="00DC6227">
        <w:rPr>
          <w:sz w:val="22"/>
          <w:szCs w:val="22"/>
        </w:rPr>
        <w:t>.</w:t>
      </w:r>
      <w:r>
        <w:rPr>
          <w:sz w:val="22"/>
          <w:szCs w:val="22"/>
        </w:rPr>
        <w:t>Q</w:t>
      </w:r>
      <w:r w:rsidR="00DC6227">
        <w:rPr>
          <w:sz w:val="22"/>
          <w:szCs w:val="22"/>
        </w:rPr>
        <w:t>.</w:t>
      </w:r>
      <w:r w:rsidR="005811CC">
        <w:rPr>
          <w:sz w:val="22"/>
          <w:szCs w:val="22"/>
          <w:vertAlign w:val="superscript"/>
        </w:rPr>
        <w:t>1</w:t>
      </w:r>
    </w:p>
    <w:p w14:paraId="756C573A" w14:textId="1DCF2422" w:rsidR="005F381C" w:rsidRPr="005F381C" w:rsidRDefault="005F381C" w:rsidP="005F381C">
      <w:pPr>
        <w:spacing w:line="360" w:lineRule="auto"/>
        <w:jc w:val="center"/>
        <w:rPr>
          <w:sz w:val="22"/>
          <w:szCs w:val="22"/>
        </w:rPr>
      </w:pPr>
      <w:r w:rsidRPr="005F381C">
        <w:rPr>
          <w:sz w:val="22"/>
          <w:szCs w:val="22"/>
          <w:vertAlign w:val="superscript"/>
        </w:rPr>
        <w:t>1</w:t>
      </w:r>
      <w:r w:rsidR="00884BC7" w:rsidRPr="00884BC7">
        <w:rPr>
          <w:sz w:val="22"/>
          <w:szCs w:val="22"/>
        </w:rPr>
        <w:t>College of Surveying and Geo-informatics</w:t>
      </w:r>
      <w:r w:rsidRPr="005F381C">
        <w:rPr>
          <w:sz w:val="22"/>
          <w:szCs w:val="22"/>
        </w:rPr>
        <w:t xml:space="preserve">, </w:t>
      </w:r>
      <w:r w:rsidR="00884BC7">
        <w:rPr>
          <w:sz w:val="22"/>
          <w:szCs w:val="22"/>
        </w:rPr>
        <w:t>T</w:t>
      </w:r>
      <w:r w:rsidR="00884BC7" w:rsidRPr="00884BC7">
        <w:rPr>
          <w:rFonts w:hint="eastAsia"/>
          <w:sz w:val="22"/>
          <w:szCs w:val="22"/>
        </w:rPr>
        <w:t>ong</w:t>
      </w:r>
      <w:r w:rsidR="00884BC7">
        <w:rPr>
          <w:sz w:val="22"/>
          <w:szCs w:val="22"/>
        </w:rPr>
        <w:t xml:space="preserve">ji </w:t>
      </w:r>
      <w:r w:rsidRPr="005F381C">
        <w:rPr>
          <w:sz w:val="22"/>
          <w:szCs w:val="22"/>
        </w:rPr>
        <w:t xml:space="preserve">University, </w:t>
      </w:r>
      <w:r w:rsidR="00A75732">
        <w:rPr>
          <w:sz w:val="22"/>
          <w:szCs w:val="22"/>
        </w:rPr>
        <w:t>Shanghai 20</w:t>
      </w:r>
      <w:r w:rsidR="00255848">
        <w:rPr>
          <w:sz w:val="22"/>
          <w:szCs w:val="22"/>
        </w:rPr>
        <w:t>0</w:t>
      </w:r>
      <w:r w:rsidR="00A75732">
        <w:rPr>
          <w:sz w:val="22"/>
          <w:szCs w:val="22"/>
        </w:rPr>
        <w:t xml:space="preserve">092, </w:t>
      </w:r>
      <w:r w:rsidR="00B778DF">
        <w:rPr>
          <w:sz w:val="22"/>
          <w:szCs w:val="22"/>
        </w:rPr>
        <w:t>China</w:t>
      </w:r>
      <w:r w:rsidRPr="005F381C">
        <w:rPr>
          <w:sz w:val="22"/>
          <w:szCs w:val="22"/>
        </w:rPr>
        <w:t xml:space="preserve"> </w:t>
      </w:r>
    </w:p>
    <w:p w14:paraId="7E29DCE1" w14:textId="3C7069BD" w:rsidR="00C54C8D" w:rsidRPr="000E0E44" w:rsidRDefault="00CB2E20" w:rsidP="00C54C8D">
      <w:pPr>
        <w:spacing w:line="360" w:lineRule="auto"/>
        <w:jc w:val="center"/>
        <w:rPr>
          <w:sz w:val="22"/>
          <w:szCs w:val="22"/>
        </w:rPr>
      </w:pPr>
      <w:hyperlink r:id="rId7" w:history="1">
        <w:r w:rsidR="00F70390" w:rsidRPr="00095EB5">
          <w:rPr>
            <w:rStyle w:val="Hyperlink"/>
            <w:sz w:val="22"/>
            <w:szCs w:val="22"/>
          </w:rPr>
          <w:t>*helin19950830@gmail.com</w:t>
        </w:r>
      </w:hyperlink>
      <w:proofErr w:type="gramStart"/>
      <w:r w:rsidR="00C54C8D" w:rsidRPr="000E0E44">
        <w:rPr>
          <w:sz w:val="22"/>
          <w:szCs w:val="22"/>
        </w:rPr>
        <w:t xml:space="preserve">   (</w:t>
      </w:r>
      <w:proofErr w:type="gramEnd"/>
      <w:r w:rsidR="00C54C8D" w:rsidRPr="000E0E44">
        <w:rPr>
          <w:sz w:val="22"/>
          <w:szCs w:val="22"/>
        </w:rPr>
        <w:t>*Corresponding author’s email only)</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0FD312EC" w14:textId="2FD6C0F8" w:rsidR="00B50E30" w:rsidRDefault="00C922DD" w:rsidP="00B63187">
      <w:pPr>
        <w:pStyle w:val="AbstractText"/>
        <w:spacing w:line="276" w:lineRule="auto"/>
        <w:jc w:val="both"/>
        <w:rPr>
          <w:iCs/>
          <w:szCs w:val="24"/>
        </w:rPr>
      </w:pPr>
      <w:r w:rsidRPr="00C922DD">
        <w:rPr>
          <w:iCs/>
          <w:szCs w:val="24"/>
        </w:rPr>
        <w:t xml:space="preserve">The application of remote sensing technology for the extraction of inland water bodies has proven to be an effective method for large-scale water body investigations. Synthetic </w:t>
      </w:r>
      <w:r w:rsidR="009E5F3D" w:rsidRPr="00B63187">
        <w:rPr>
          <w:iCs/>
          <w:szCs w:val="24"/>
        </w:rPr>
        <w:t xml:space="preserve">Aperture Radar </w:t>
      </w:r>
      <w:r w:rsidRPr="00C922DD">
        <w:rPr>
          <w:iCs/>
          <w:szCs w:val="24"/>
        </w:rPr>
        <w:t xml:space="preserve">(SAR) images offer the advantage of all-weather observation, unlike multispectral remote sensing images, which suffer from data quality degradation due to cloud cover. Whereas, </w:t>
      </w:r>
      <w:r w:rsidR="00B63187" w:rsidRPr="00B63187">
        <w:rPr>
          <w:rFonts w:hint="eastAsia"/>
          <w:iCs/>
          <w:szCs w:val="24"/>
        </w:rPr>
        <w:t>t</w:t>
      </w:r>
      <w:r w:rsidR="00B63187" w:rsidRPr="00B63187">
        <w:rPr>
          <w:iCs/>
          <w:szCs w:val="24"/>
        </w:rPr>
        <w:t>he efficient and accurate extraction of water bodies from SAR</w:t>
      </w:r>
      <w:bookmarkStart w:id="1" w:name="_GoBack"/>
      <w:bookmarkEnd w:id="1"/>
      <w:r w:rsidR="00B63187" w:rsidRPr="00B63187">
        <w:rPr>
          <w:iCs/>
          <w:szCs w:val="24"/>
        </w:rPr>
        <w:t xml:space="preserve"> data, which is characterized by limited spectral information, remains a significant challenge</w:t>
      </w:r>
      <w:r w:rsidRPr="00C922DD">
        <w:rPr>
          <w:iCs/>
          <w:szCs w:val="24"/>
        </w:rPr>
        <w:t xml:space="preserve">. This article proposes an image segmentation algorithm based on a multimodal deep neural network model for extracting inland water bodies from SAR images. Initially, the method achieves feature alignment of SAR images and text based on the Transformer-based multimodal network. Subsequently, the image features of SAR images are encoded through a linear classifier applied to the scene classification task. Finally, an image decoder, integrating Transformer and Convolutional Neural Network (CNN) structures, generates the results for the inland water body segmentation task. Experimental results using Sentinel-1 satellite data demonstrate that the multimodal feature encoder can effectively align SAR </w:t>
      </w:r>
      <w:r w:rsidR="005E3625">
        <w:rPr>
          <w:iCs/>
          <w:szCs w:val="24"/>
        </w:rPr>
        <w:t>images</w:t>
      </w:r>
      <w:r w:rsidRPr="00C922DD">
        <w:rPr>
          <w:iCs/>
          <w:szCs w:val="24"/>
        </w:rPr>
        <w:t xml:space="preserve"> with text. More than 90% precision and recall for the defined scene classification task can be achieved by the SAR image-text model. The proposed segmentation algorithm has also been validated for the extraction of inland water bodies</w:t>
      </w:r>
      <w:r w:rsidR="00B50E30" w:rsidRPr="00B50E30">
        <w:rPr>
          <w:iCs/>
          <w:szCs w:val="24"/>
        </w:rPr>
        <w:t>.</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436C0483"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EE7808">
        <w:rPr>
          <w:bCs/>
          <w:iCs/>
          <w:szCs w:val="24"/>
        </w:rPr>
        <w:t>SAR</w:t>
      </w:r>
      <w:r w:rsidR="00B523DA">
        <w:rPr>
          <w:bCs/>
          <w:iCs/>
          <w:szCs w:val="24"/>
        </w:rPr>
        <w:t xml:space="preserve"> image</w:t>
      </w:r>
      <w:r w:rsidR="008F2EE8" w:rsidRPr="005C003D">
        <w:rPr>
          <w:bCs/>
          <w:iCs/>
          <w:szCs w:val="24"/>
        </w:rPr>
        <w:t xml:space="preserve">, </w:t>
      </w:r>
      <w:r w:rsidR="00643A8B">
        <w:rPr>
          <w:bCs/>
          <w:iCs/>
          <w:szCs w:val="24"/>
        </w:rPr>
        <w:t>multimod</w:t>
      </w:r>
      <w:r w:rsidR="002D2719">
        <w:rPr>
          <w:bCs/>
          <w:iCs/>
          <w:szCs w:val="24"/>
        </w:rPr>
        <w:t>a</w:t>
      </w:r>
      <w:r w:rsidR="00643A8B">
        <w:rPr>
          <w:bCs/>
          <w:iCs/>
          <w:szCs w:val="24"/>
        </w:rPr>
        <w:t>l mod</w:t>
      </w:r>
      <w:r w:rsidR="002D2719">
        <w:rPr>
          <w:bCs/>
          <w:iCs/>
          <w:szCs w:val="24"/>
        </w:rPr>
        <w:t>e</w:t>
      </w:r>
      <w:r w:rsidR="00643A8B">
        <w:rPr>
          <w:bCs/>
          <w:iCs/>
          <w:szCs w:val="24"/>
        </w:rPr>
        <w:t>l</w:t>
      </w:r>
      <w:r w:rsidR="008F2EE8" w:rsidRPr="005C003D">
        <w:rPr>
          <w:bCs/>
          <w:iCs/>
          <w:szCs w:val="24"/>
        </w:rPr>
        <w:t xml:space="preserve">, </w:t>
      </w:r>
      <w:r w:rsidR="00912BD8">
        <w:rPr>
          <w:bCs/>
          <w:iCs/>
          <w:szCs w:val="24"/>
        </w:rPr>
        <w:t>segmentation</w:t>
      </w:r>
      <w:r w:rsidR="00375621" w:rsidRPr="005C003D">
        <w:rPr>
          <w:bCs/>
          <w:iCs/>
          <w:szCs w:val="24"/>
        </w:rPr>
        <w:t xml:space="preserve">, </w:t>
      </w:r>
      <w:r w:rsidR="00FB6CE1" w:rsidRPr="00B50E30">
        <w:rPr>
          <w:iCs/>
          <w:szCs w:val="24"/>
        </w:rPr>
        <w:t xml:space="preserve">inland </w:t>
      </w:r>
      <w:r w:rsidR="00912BD8">
        <w:rPr>
          <w:bCs/>
          <w:iCs/>
          <w:szCs w:val="24"/>
        </w:rPr>
        <w:t>water extraction</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E650" w14:textId="77777777" w:rsidR="00CB2E20" w:rsidRDefault="00CB2E20" w:rsidP="00FA5C0D">
      <w:r>
        <w:separator/>
      </w:r>
    </w:p>
  </w:endnote>
  <w:endnote w:type="continuationSeparator" w:id="0">
    <w:p w14:paraId="57868881" w14:textId="77777777" w:rsidR="00CB2E20" w:rsidRDefault="00CB2E20"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B25DC" w14:textId="77777777" w:rsidR="00CB2E20" w:rsidRDefault="00CB2E20" w:rsidP="00FA5C0D">
      <w:r>
        <w:separator/>
      </w:r>
    </w:p>
  </w:footnote>
  <w:footnote w:type="continuationSeparator" w:id="0">
    <w:p w14:paraId="1B412CFA" w14:textId="77777777" w:rsidR="00CB2E20" w:rsidRDefault="00CB2E20"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95A3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457C8"/>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46552"/>
    <w:rsid w:val="00162F8D"/>
    <w:rsid w:val="00165365"/>
    <w:rsid w:val="0017051C"/>
    <w:rsid w:val="0017275A"/>
    <w:rsid w:val="00186F44"/>
    <w:rsid w:val="001920B4"/>
    <w:rsid w:val="0019414D"/>
    <w:rsid w:val="001D2BC6"/>
    <w:rsid w:val="001E5F62"/>
    <w:rsid w:val="0020476D"/>
    <w:rsid w:val="00213D3D"/>
    <w:rsid w:val="002154BB"/>
    <w:rsid w:val="00226736"/>
    <w:rsid w:val="00230A8A"/>
    <w:rsid w:val="00253B62"/>
    <w:rsid w:val="00255574"/>
    <w:rsid w:val="00255848"/>
    <w:rsid w:val="002573AF"/>
    <w:rsid w:val="0027544B"/>
    <w:rsid w:val="0029566C"/>
    <w:rsid w:val="002B1F91"/>
    <w:rsid w:val="002B2686"/>
    <w:rsid w:val="002B3DFB"/>
    <w:rsid w:val="002C6500"/>
    <w:rsid w:val="002C7DBB"/>
    <w:rsid w:val="002D1FB6"/>
    <w:rsid w:val="002D2719"/>
    <w:rsid w:val="002E6314"/>
    <w:rsid w:val="002F468F"/>
    <w:rsid w:val="003100E2"/>
    <w:rsid w:val="0031716E"/>
    <w:rsid w:val="00323A0D"/>
    <w:rsid w:val="00330423"/>
    <w:rsid w:val="003415F3"/>
    <w:rsid w:val="003433C1"/>
    <w:rsid w:val="00351CFB"/>
    <w:rsid w:val="003623D5"/>
    <w:rsid w:val="0036359F"/>
    <w:rsid w:val="00373AC6"/>
    <w:rsid w:val="00375621"/>
    <w:rsid w:val="00383011"/>
    <w:rsid w:val="0039363A"/>
    <w:rsid w:val="003B5369"/>
    <w:rsid w:val="003B5E11"/>
    <w:rsid w:val="003B6598"/>
    <w:rsid w:val="003C1C24"/>
    <w:rsid w:val="003C78F2"/>
    <w:rsid w:val="003D0431"/>
    <w:rsid w:val="003D1563"/>
    <w:rsid w:val="003D4E20"/>
    <w:rsid w:val="003E20E2"/>
    <w:rsid w:val="003E7BB6"/>
    <w:rsid w:val="003F5E61"/>
    <w:rsid w:val="00421178"/>
    <w:rsid w:val="004449EB"/>
    <w:rsid w:val="0045239D"/>
    <w:rsid w:val="0046204B"/>
    <w:rsid w:val="00476EA2"/>
    <w:rsid w:val="00496BAE"/>
    <w:rsid w:val="004A2C0E"/>
    <w:rsid w:val="004B29EF"/>
    <w:rsid w:val="004B2AD9"/>
    <w:rsid w:val="004B70ED"/>
    <w:rsid w:val="004D0807"/>
    <w:rsid w:val="004E7CF4"/>
    <w:rsid w:val="004F4F14"/>
    <w:rsid w:val="005226E1"/>
    <w:rsid w:val="0052598C"/>
    <w:rsid w:val="00525DE7"/>
    <w:rsid w:val="00542BA1"/>
    <w:rsid w:val="00551C3C"/>
    <w:rsid w:val="0055411B"/>
    <w:rsid w:val="00570B76"/>
    <w:rsid w:val="00576E3E"/>
    <w:rsid w:val="005811CC"/>
    <w:rsid w:val="005862BE"/>
    <w:rsid w:val="00587A44"/>
    <w:rsid w:val="0059090C"/>
    <w:rsid w:val="005A6B89"/>
    <w:rsid w:val="005B30D4"/>
    <w:rsid w:val="005C003D"/>
    <w:rsid w:val="005D50F5"/>
    <w:rsid w:val="005E3625"/>
    <w:rsid w:val="005F381C"/>
    <w:rsid w:val="00603599"/>
    <w:rsid w:val="00620540"/>
    <w:rsid w:val="00621CF9"/>
    <w:rsid w:val="0063615B"/>
    <w:rsid w:val="006374E4"/>
    <w:rsid w:val="00643A8B"/>
    <w:rsid w:val="00646176"/>
    <w:rsid w:val="00651134"/>
    <w:rsid w:val="00651851"/>
    <w:rsid w:val="00682B18"/>
    <w:rsid w:val="006840AF"/>
    <w:rsid w:val="0069205A"/>
    <w:rsid w:val="006B367D"/>
    <w:rsid w:val="006F40DC"/>
    <w:rsid w:val="006F7BE7"/>
    <w:rsid w:val="007119CD"/>
    <w:rsid w:val="00712D8E"/>
    <w:rsid w:val="007247AE"/>
    <w:rsid w:val="00731A74"/>
    <w:rsid w:val="0073282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84BC7"/>
    <w:rsid w:val="008A143A"/>
    <w:rsid w:val="008C3417"/>
    <w:rsid w:val="008D1FE4"/>
    <w:rsid w:val="008D78D0"/>
    <w:rsid w:val="008E5BB9"/>
    <w:rsid w:val="008F1FFE"/>
    <w:rsid w:val="008F2EE8"/>
    <w:rsid w:val="00901184"/>
    <w:rsid w:val="009048E0"/>
    <w:rsid w:val="00912BD8"/>
    <w:rsid w:val="00917E28"/>
    <w:rsid w:val="00925184"/>
    <w:rsid w:val="00935BE4"/>
    <w:rsid w:val="00945D4D"/>
    <w:rsid w:val="0096410A"/>
    <w:rsid w:val="009A0663"/>
    <w:rsid w:val="009B7831"/>
    <w:rsid w:val="009E4313"/>
    <w:rsid w:val="009E5F3D"/>
    <w:rsid w:val="009F021E"/>
    <w:rsid w:val="009F4E31"/>
    <w:rsid w:val="00A138F5"/>
    <w:rsid w:val="00A34A00"/>
    <w:rsid w:val="00A70AC5"/>
    <w:rsid w:val="00A75732"/>
    <w:rsid w:val="00A80EA1"/>
    <w:rsid w:val="00A869D9"/>
    <w:rsid w:val="00A91DB2"/>
    <w:rsid w:val="00AA6892"/>
    <w:rsid w:val="00AB3F94"/>
    <w:rsid w:val="00AC7081"/>
    <w:rsid w:val="00AD3DD3"/>
    <w:rsid w:val="00AE2DA0"/>
    <w:rsid w:val="00B2258D"/>
    <w:rsid w:val="00B23158"/>
    <w:rsid w:val="00B3054E"/>
    <w:rsid w:val="00B50E30"/>
    <w:rsid w:val="00B523DA"/>
    <w:rsid w:val="00B63187"/>
    <w:rsid w:val="00B74D4C"/>
    <w:rsid w:val="00B76FA9"/>
    <w:rsid w:val="00B778DF"/>
    <w:rsid w:val="00B81F8F"/>
    <w:rsid w:val="00BA75CD"/>
    <w:rsid w:val="00BD2236"/>
    <w:rsid w:val="00BD7665"/>
    <w:rsid w:val="00BE40E6"/>
    <w:rsid w:val="00BF4257"/>
    <w:rsid w:val="00C11492"/>
    <w:rsid w:val="00C12A83"/>
    <w:rsid w:val="00C4700F"/>
    <w:rsid w:val="00C54C8D"/>
    <w:rsid w:val="00C609C5"/>
    <w:rsid w:val="00C65B98"/>
    <w:rsid w:val="00C922DD"/>
    <w:rsid w:val="00C97AB0"/>
    <w:rsid w:val="00CB2E20"/>
    <w:rsid w:val="00CC0738"/>
    <w:rsid w:val="00CD0E14"/>
    <w:rsid w:val="00CF6362"/>
    <w:rsid w:val="00D00E0F"/>
    <w:rsid w:val="00D03B02"/>
    <w:rsid w:val="00D1547B"/>
    <w:rsid w:val="00D26535"/>
    <w:rsid w:val="00D349D0"/>
    <w:rsid w:val="00D34E72"/>
    <w:rsid w:val="00D43625"/>
    <w:rsid w:val="00D52175"/>
    <w:rsid w:val="00D635A6"/>
    <w:rsid w:val="00D7415B"/>
    <w:rsid w:val="00D97348"/>
    <w:rsid w:val="00DC6227"/>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E07EE"/>
    <w:rsid w:val="00EE45FC"/>
    <w:rsid w:val="00EE7808"/>
    <w:rsid w:val="00EF026B"/>
    <w:rsid w:val="00F07A10"/>
    <w:rsid w:val="00F26674"/>
    <w:rsid w:val="00F34542"/>
    <w:rsid w:val="00F41440"/>
    <w:rsid w:val="00F62F08"/>
    <w:rsid w:val="00F70390"/>
    <w:rsid w:val="00FA5C0D"/>
    <w:rsid w:val="00FA630A"/>
    <w:rsid w:val="00FA6D1B"/>
    <w:rsid w:val="00FB3CD1"/>
    <w:rsid w:val="00FB6CE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7DE10814-6B42-405F-9133-776695A5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70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in1995083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1615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Lin HE</cp:lastModifiedBy>
  <cp:revision>65</cp:revision>
  <cp:lastPrinted>2024-01-17T05:08:00Z</cp:lastPrinted>
  <dcterms:created xsi:type="dcterms:W3CDTF">2024-01-08T11:06:00Z</dcterms:created>
  <dcterms:modified xsi:type="dcterms:W3CDTF">2024-06-15T09:36:00Z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b9c4b58f0c6eedd51a11bf1ebed2983c5eba4cf9ba417507a06e8f24de30efaf</vt:lpwstr>
  </property>
</Properties>
</file>