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9100A" w14:textId="481FFEB5" w:rsidR="00AE2DA0" w:rsidRPr="004C2686" w:rsidRDefault="006C12CC" w:rsidP="004C2686">
      <w:pPr>
        <w:pStyle w:val="TitleOfPaperCover"/>
        <w:tabs>
          <w:tab w:val="clear" w:pos="8640"/>
        </w:tabs>
        <w:spacing w:before="120" w:after="120" w:line="264" w:lineRule="auto"/>
        <w:contextualSpacing/>
        <w:rPr>
          <w:b/>
          <w:bCs/>
          <w:szCs w:val="24"/>
        </w:rPr>
      </w:pPr>
      <w:bookmarkStart w:id="0" w:name="_GoBack"/>
      <w:bookmarkEnd w:id="0"/>
      <w:r w:rsidRPr="004C2686">
        <w:rPr>
          <w:szCs w:val="24"/>
        </w:rPr>
        <w:t xml:space="preserve"> </w:t>
      </w:r>
      <w:r w:rsidRPr="004C2686">
        <w:rPr>
          <w:b/>
          <w:bCs/>
          <w:szCs w:val="24"/>
        </w:rPr>
        <w:t>Mapping of Multiple Hazards Using Remote Sensing and GIS in Gandaki Province, Nepal</w:t>
      </w:r>
    </w:p>
    <w:p w14:paraId="14FC3DD4" w14:textId="77777777" w:rsidR="00FB3A58" w:rsidRPr="004C2686" w:rsidRDefault="00FB3A58" w:rsidP="004C2686">
      <w:pPr>
        <w:pStyle w:val="TitleOfPaperCover"/>
        <w:tabs>
          <w:tab w:val="clear" w:pos="8640"/>
        </w:tabs>
        <w:spacing w:before="120" w:after="120" w:line="264" w:lineRule="auto"/>
        <w:contextualSpacing/>
        <w:rPr>
          <w:b/>
          <w:bCs/>
          <w:szCs w:val="24"/>
        </w:rPr>
      </w:pPr>
    </w:p>
    <w:p w14:paraId="5FD9264A" w14:textId="24356F3C" w:rsidR="00C54C8D" w:rsidRPr="004C2686" w:rsidRDefault="006C12CC" w:rsidP="004C2686">
      <w:pPr>
        <w:spacing w:before="120" w:after="120" w:line="264" w:lineRule="auto"/>
        <w:contextualSpacing/>
        <w:jc w:val="center"/>
        <w:rPr>
          <w:sz w:val="22"/>
          <w:szCs w:val="22"/>
          <w:vertAlign w:val="superscript"/>
        </w:rPr>
      </w:pPr>
      <w:r w:rsidRPr="004C2686">
        <w:rPr>
          <w:sz w:val="22"/>
          <w:szCs w:val="22"/>
        </w:rPr>
        <w:t>Krishna Prasad Bhandari1*</w:t>
      </w:r>
      <w:r w:rsidRPr="004C2686">
        <w:rPr>
          <w:sz w:val="22"/>
          <w:szCs w:val="22"/>
          <w:vertAlign w:val="superscript"/>
        </w:rPr>
        <w:t>1</w:t>
      </w:r>
      <w:r w:rsidRPr="004C2686">
        <w:rPr>
          <w:sz w:val="22"/>
          <w:szCs w:val="22"/>
        </w:rPr>
        <w:t xml:space="preserve">, </w:t>
      </w:r>
      <w:proofErr w:type="spellStart"/>
      <w:r w:rsidRPr="004C2686">
        <w:rPr>
          <w:sz w:val="22"/>
          <w:szCs w:val="22"/>
        </w:rPr>
        <w:t>Bikash</w:t>
      </w:r>
      <w:proofErr w:type="spellEnd"/>
      <w:r w:rsidRPr="004C2686">
        <w:rPr>
          <w:sz w:val="22"/>
          <w:szCs w:val="22"/>
        </w:rPr>
        <w:t xml:space="preserve"> Sherchan</w:t>
      </w:r>
      <w:r w:rsidRPr="004C2686">
        <w:rPr>
          <w:sz w:val="22"/>
          <w:szCs w:val="22"/>
          <w:vertAlign w:val="superscript"/>
        </w:rPr>
        <w:t>2</w:t>
      </w:r>
      <w:r w:rsidRPr="004C2686">
        <w:rPr>
          <w:sz w:val="22"/>
          <w:szCs w:val="22"/>
        </w:rPr>
        <w:t xml:space="preserve">, </w:t>
      </w:r>
      <w:proofErr w:type="spellStart"/>
      <w:r w:rsidRPr="004C2686">
        <w:rPr>
          <w:sz w:val="22"/>
          <w:szCs w:val="22"/>
        </w:rPr>
        <w:t>Nabaraj</w:t>
      </w:r>
      <w:proofErr w:type="spellEnd"/>
      <w:r w:rsidRPr="004C2686">
        <w:rPr>
          <w:sz w:val="22"/>
          <w:szCs w:val="22"/>
        </w:rPr>
        <w:t xml:space="preserve"> Neupane</w:t>
      </w:r>
      <w:r w:rsidRPr="004C2686">
        <w:rPr>
          <w:sz w:val="22"/>
          <w:szCs w:val="22"/>
          <w:vertAlign w:val="superscript"/>
        </w:rPr>
        <w:t>3</w:t>
      </w:r>
      <w:r w:rsidRPr="004C2686">
        <w:rPr>
          <w:sz w:val="22"/>
          <w:szCs w:val="22"/>
        </w:rPr>
        <w:t xml:space="preserve">, </w:t>
      </w:r>
      <w:proofErr w:type="spellStart"/>
      <w:r w:rsidRPr="004C2686">
        <w:rPr>
          <w:sz w:val="22"/>
          <w:szCs w:val="22"/>
        </w:rPr>
        <w:t>Sujan</w:t>
      </w:r>
      <w:proofErr w:type="spellEnd"/>
      <w:r w:rsidRPr="004C2686">
        <w:rPr>
          <w:sz w:val="22"/>
          <w:szCs w:val="22"/>
        </w:rPr>
        <w:t xml:space="preserve"> </w:t>
      </w:r>
      <w:proofErr w:type="spellStart"/>
      <w:r w:rsidRPr="004C2686">
        <w:rPr>
          <w:sz w:val="22"/>
          <w:szCs w:val="22"/>
        </w:rPr>
        <w:t>Subedi</w:t>
      </w:r>
      <w:proofErr w:type="spellEnd"/>
      <w:r w:rsidRPr="004C2686">
        <w:rPr>
          <w:sz w:val="22"/>
          <w:szCs w:val="22"/>
        </w:rPr>
        <w:t xml:space="preserve"> </w:t>
      </w:r>
      <w:r w:rsidR="00C54C8D" w:rsidRPr="004C2686">
        <w:rPr>
          <w:sz w:val="22"/>
          <w:szCs w:val="22"/>
          <w:vertAlign w:val="superscript"/>
        </w:rPr>
        <w:t>1</w:t>
      </w:r>
      <w:r w:rsidRPr="004C2686">
        <w:rPr>
          <w:sz w:val="22"/>
          <w:szCs w:val="22"/>
          <w:vertAlign w:val="superscript"/>
        </w:rPr>
        <w:t xml:space="preserve">      </w:t>
      </w:r>
    </w:p>
    <w:p w14:paraId="771261AB" w14:textId="5CB865B3" w:rsidR="006C12CC" w:rsidRPr="004C2686" w:rsidRDefault="00CE29CF" w:rsidP="004C2686">
      <w:pPr>
        <w:spacing w:before="120" w:after="120" w:line="264" w:lineRule="auto"/>
        <w:contextualSpacing/>
        <w:jc w:val="center"/>
        <w:rPr>
          <w:sz w:val="22"/>
          <w:szCs w:val="22"/>
        </w:rPr>
      </w:pPr>
      <w:r w:rsidRPr="004C2686">
        <w:rPr>
          <w:sz w:val="22"/>
          <w:szCs w:val="22"/>
          <w:vertAlign w:val="superscript"/>
        </w:rPr>
        <w:t>*</w:t>
      </w:r>
      <w:r w:rsidR="006C12CC" w:rsidRPr="004C2686">
        <w:rPr>
          <w:sz w:val="22"/>
          <w:szCs w:val="22"/>
          <w:vertAlign w:val="superscript"/>
        </w:rPr>
        <w:t>1</w:t>
      </w:r>
      <w:r w:rsidR="006C12CC" w:rsidRPr="004C2686">
        <w:rPr>
          <w:sz w:val="22"/>
          <w:szCs w:val="22"/>
        </w:rPr>
        <w:t xml:space="preserve">Center for Space Science and </w:t>
      </w:r>
      <w:proofErr w:type="spellStart"/>
      <w:r w:rsidR="006C12CC" w:rsidRPr="004C2686">
        <w:rPr>
          <w:sz w:val="22"/>
          <w:szCs w:val="22"/>
        </w:rPr>
        <w:t>Geomatics</w:t>
      </w:r>
      <w:proofErr w:type="spellEnd"/>
      <w:r w:rsidR="006C12CC" w:rsidRPr="004C2686">
        <w:rPr>
          <w:sz w:val="22"/>
          <w:szCs w:val="22"/>
        </w:rPr>
        <w:t xml:space="preserve"> Studies, </w:t>
      </w:r>
      <w:proofErr w:type="spellStart"/>
      <w:r w:rsidR="006C12CC" w:rsidRPr="004C2686">
        <w:rPr>
          <w:sz w:val="22"/>
          <w:szCs w:val="22"/>
        </w:rPr>
        <w:t>Pashchimanchal</w:t>
      </w:r>
      <w:proofErr w:type="spellEnd"/>
      <w:r w:rsidR="006C12CC" w:rsidRPr="004C2686">
        <w:rPr>
          <w:sz w:val="22"/>
          <w:szCs w:val="22"/>
        </w:rPr>
        <w:t xml:space="preserve"> Campus, </w:t>
      </w:r>
      <w:proofErr w:type="spellStart"/>
      <w:r w:rsidR="006C12CC" w:rsidRPr="004C2686">
        <w:rPr>
          <w:sz w:val="22"/>
          <w:szCs w:val="22"/>
        </w:rPr>
        <w:t>Tribhuvan</w:t>
      </w:r>
      <w:proofErr w:type="spellEnd"/>
      <w:r w:rsidR="006C12CC" w:rsidRPr="004C2686">
        <w:rPr>
          <w:sz w:val="22"/>
          <w:szCs w:val="22"/>
        </w:rPr>
        <w:t xml:space="preserve"> University </w:t>
      </w:r>
    </w:p>
    <w:p w14:paraId="1739C1C1" w14:textId="77777777" w:rsidR="006C12CC" w:rsidRPr="004C2686" w:rsidRDefault="006C12CC" w:rsidP="004C2686">
      <w:pPr>
        <w:spacing w:before="120" w:after="120" w:line="264" w:lineRule="auto"/>
        <w:contextualSpacing/>
        <w:jc w:val="center"/>
        <w:rPr>
          <w:sz w:val="22"/>
          <w:szCs w:val="22"/>
        </w:rPr>
      </w:pPr>
      <w:r w:rsidRPr="004C2686">
        <w:rPr>
          <w:sz w:val="22"/>
          <w:szCs w:val="22"/>
          <w:vertAlign w:val="superscript"/>
        </w:rPr>
        <w:t>2</w:t>
      </w:r>
      <w:r w:rsidRPr="004C2686">
        <w:rPr>
          <w:sz w:val="22"/>
          <w:szCs w:val="22"/>
        </w:rPr>
        <w:t xml:space="preserve">Department of </w:t>
      </w:r>
      <w:proofErr w:type="spellStart"/>
      <w:r w:rsidRPr="004C2686">
        <w:rPr>
          <w:sz w:val="22"/>
          <w:szCs w:val="22"/>
        </w:rPr>
        <w:t>Geomatics</w:t>
      </w:r>
      <w:proofErr w:type="spellEnd"/>
      <w:r w:rsidRPr="004C2686">
        <w:rPr>
          <w:sz w:val="22"/>
          <w:szCs w:val="22"/>
        </w:rPr>
        <w:t xml:space="preserve"> Engineering, </w:t>
      </w:r>
      <w:proofErr w:type="spellStart"/>
      <w:r w:rsidRPr="004C2686">
        <w:rPr>
          <w:sz w:val="22"/>
          <w:szCs w:val="22"/>
        </w:rPr>
        <w:t>Pashchimanchal</w:t>
      </w:r>
      <w:proofErr w:type="spellEnd"/>
      <w:r w:rsidRPr="004C2686">
        <w:rPr>
          <w:sz w:val="22"/>
          <w:szCs w:val="22"/>
        </w:rPr>
        <w:t xml:space="preserve"> Campus, </w:t>
      </w:r>
      <w:proofErr w:type="spellStart"/>
      <w:r w:rsidRPr="004C2686">
        <w:rPr>
          <w:sz w:val="22"/>
          <w:szCs w:val="22"/>
        </w:rPr>
        <w:t>Tribhuvan</w:t>
      </w:r>
      <w:proofErr w:type="spellEnd"/>
      <w:r w:rsidRPr="004C2686">
        <w:rPr>
          <w:sz w:val="22"/>
          <w:szCs w:val="22"/>
        </w:rPr>
        <w:t xml:space="preserve"> University </w:t>
      </w:r>
    </w:p>
    <w:p w14:paraId="1DCABA7E" w14:textId="77777777" w:rsidR="006C12CC" w:rsidRPr="004C2686" w:rsidRDefault="006C12CC" w:rsidP="004C2686">
      <w:pPr>
        <w:spacing w:before="120" w:after="120" w:line="264" w:lineRule="auto"/>
        <w:contextualSpacing/>
        <w:jc w:val="center"/>
        <w:rPr>
          <w:sz w:val="22"/>
          <w:szCs w:val="22"/>
        </w:rPr>
      </w:pPr>
      <w:r w:rsidRPr="004C2686">
        <w:rPr>
          <w:sz w:val="22"/>
          <w:szCs w:val="22"/>
          <w:vertAlign w:val="superscript"/>
        </w:rPr>
        <w:t>3</w:t>
      </w:r>
      <w:r w:rsidRPr="004C2686">
        <w:rPr>
          <w:sz w:val="22"/>
          <w:szCs w:val="22"/>
        </w:rPr>
        <w:t xml:space="preserve">Department of Civil Engineering, </w:t>
      </w:r>
      <w:proofErr w:type="spellStart"/>
      <w:r w:rsidRPr="004C2686">
        <w:rPr>
          <w:sz w:val="22"/>
          <w:szCs w:val="22"/>
        </w:rPr>
        <w:t>Pashchimanchal</w:t>
      </w:r>
      <w:proofErr w:type="spellEnd"/>
      <w:r w:rsidRPr="004C2686">
        <w:rPr>
          <w:sz w:val="22"/>
          <w:szCs w:val="22"/>
        </w:rPr>
        <w:t xml:space="preserve"> Campus, </w:t>
      </w:r>
      <w:proofErr w:type="spellStart"/>
      <w:r w:rsidRPr="004C2686">
        <w:rPr>
          <w:sz w:val="22"/>
          <w:szCs w:val="22"/>
        </w:rPr>
        <w:t>Tribhuvan</w:t>
      </w:r>
      <w:proofErr w:type="spellEnd"/>
      <w:r w:rsidRPr="004C2686">
        <w:rPr>
          <w:sz w:val="22"/>
          <w:szCs w:val="22"/>
        </w:rPr>
        <w:t xml:space="preserve"> University </w:t>
      </w:r>
    </w:p>
    <w:p w14:paraId="1A52F99A" w14:textId="2A8B5060" w:rsidR="006C12CC" w:rsidRPr="004C2686" w:rsidRDefault="00CE29CF" w:rsidP="004C2686">
      <w:pPr>
        <w:spacing w:before="120" w:after="120" w:line="264" w:lineRule="auto"/>
        <w:contextualSpacing/>
        <w:jc w:val="center"/>
        <w:rPr>
          <w:sz w:val="22"/>
          <w:szCs w:val="22"/>
        </w:rPr>
      </w:pPr>
      <w:r w:rsidRPr="004C2686">
        <w:rPr>
          <w:sz w:val="22"/>
          <w:szCs w:val="22"/>
          <w:vertAlign w:val="superscript"/>
        </w:rPr>
        <w:t>1</w:t>
      </w:r>
      <w:r w:rsidR="006C12CC" w:rsidRPr="004C2686">
        <w:rPr>
          <w:sz w:val="22"/>
          <w:szCs w:val="22"/>
        </w:rPr>
        <w:t xml:space="preserve">Center for Space Science and </w:t>
      </w:r>
      <w:proofErr w:type="spellStart"/>
      <w:r w:rsidR="006C12CC" w:rsidRPr="004C2686">
        <w:rPr>
          <w:sz w:val="22"/>
          <w:szCs w:val="22"/>
        </w:rPr>
        <w:t>Geomatics</w:t>
      </w:r>
      <w:proofErr w:type="spellEnd"/>
      <w:r w:rsidR="006C12CC" w:rsidRPr="004C2686">
        <w:rPr>
          <w:sz w:val="22"/>
          <w:szCs w:val="22"/>
        </w:rPr>
        <w:t xml:space="preserve"> Studies, </w:t>
      </w:r>
      <w:proofErr w:type="spellStart"/>
      <w:r w:rsidR="006C12CC" w:rsidRPr="004C2686">
        <w:rPr>
          <w:sz w:val="22"/>
          <w:szCs w:val="22"/>
        </w:rPr>
        <w:t>Pashchimanchal</w:t>
      </w:r>
      <w:proofErr w:type="spellEnd"/>
      <w:r w:rsidR="006C12CC" w:rsidRPr="004C2686">
        <w:rPr>
          <w:sz w:val="22"/>
          <w:szCs w:val="22"/>
        </w:rPr>
        <w:t xml:space="preserve"> Campus, </w:t>
      </w:r>
      <w:proofErr w:type="spellStart"/>
      <w:r w:rsidR="006C12CC" w:rsidRPr="004C2686">
        <w:rPr>
          <w:sz w:val="22"/>
          <w:szCs w:val="22"/>
        </w:rPr>
        <w:t>Tribhuvan</w:t>
      </w:r>
      <w:proofErr w:type="spellEnd"/>
      <w:r w:rsidR="006C12CC" w:rsidRPr="004C2686">
        <w:rPr>
          <w:sz w:val="22"/>
          <w:szCs w:val="22"/>
        </w:rPr>
        <w:t xml:space="preserve"> University</w:t>
      </w:r>
    </w:p>
    <w:p w14:paraId="7E29DCE1" w14:textId="11398E10" w:rsidR="00C54C8D" w:rsidRPr="004C2686" w:rsidRDefault="0064597E" w:rsidP="004C2686">
      <w:pPr>
        <w:spacing w:before="120" w:after="120" w:line="264" w:lineRule="auto"/>
        <w:contextualSpacing/>
        <w:jc w:val="center"/>
        <w:rPr>
          <w:sz w:val="22"/>
          <w:szCs w:val="22"/>
        </w:rPr>
      </w:pPr>
      <w:hyperlink r:id="rId9" w:history="1">
        <w:r w:rsidR="00FB3A58" w:rsidRPr="004C2686">
          <w:rPr>
            <w:rStyle w:val="Hyperlink"/>
            <w:sz w:val="22"/>
            <w:szCs w:val="22"/>
          </w:rPr>
          <w:t>*bhandarikrishna@wrc.edu.np.</w:t>
        </w:r>
      </w:hyperlink>
      <w:r w:rsidR="00C54C8D" w:rsidRPr="004C2686">
        <w:rPr>
          <w:sz w:val="22"/>
          <w:szCs w:val="22"/>
        </w:rPr>
        <w:t xml:space="preserve">  </w:t>
      </w:r>
    </w:p>
    <w:p w14:paraId="185C25D1" w14:textId="77777777" w:rsidR="002C15D8" w:rsidRPr="004C2686" w:rsidRDefault="002C15D8" w:rsidP="004C2686">
      <w:pPr>
        <w:pStyle w:val="AuthorInfo"/>
        <w:tabs>
          <w:tab w:val="clear" w:pos="8640"/>
        </w:tabs>
        <w:spacing w:before="120" w:after="120" w:line="264" w:lineRule="auto"/>
        <w:contextualSpacing/>
        <w:jc w:val="left"/>
        <w:rPr>
          <w:b/>
          <w:bCs/>
          <w:i/>
          <w:iCs/>
        </w:rPr>
      </w:pPr>
      <w:bookmarkStart w:id="1" w:name="_Toc498243632"/>
      <w:r w:rsidRPr="004C2686">
        <w:rPr>
          <w:b/>
          <w:bCs/>
          <w:i/>
          <w:iCs/>
        </w:rPr>
        <w:t>ABSTRACT</w:t>
      </w:r>
      <w:bookmarkEnd w:id="1"/>
    </w:p>
    <w:p w14:paraId="22238F95" w14:textId="77777777" w:rsidR="002C15D8" w:rsidRPr="004C2686" w:rsidRDefault="002C15D8" w:rsidP="004C2686">
      <w:pPr>
        <w:pStyle w:val="AbstractText"/>
        <w:spacing w:before="120" w:after="120" w:line="264" w:lineRule="auto"/>
        <w:contextualSpacing/>
        <w:jc w:val="both"/>
        <w:rPr>
          <w:iCs/>
          <w:szCs w:val="24"/>
        </w:rPr>
      </w:pPr>
      <w:r w:rsidRPr="004C2686">
        <w:rPr>
          <w:iCs/>
          <w:szCs w:val="24"/>
        </w:rPr>
        <w:t>Nepal is a country with a diverse geography ranging from the majestic Himalayas to the fertile plains in the Terai and this varied topography makes it susceptible to different hazards. This study analyzed the most destructive natural disasters, i.e.; landslides and floods, and the results have been presented using a Geographic Information System (GIS) based on hazard risk zonation applying Analytical Hierarchy Process (AHP) techniques in Gandaki Province, Nepal. Hazard risk mapping was performed based on 12 conditioning parameters under four groups mainly topographic factors (Elevation, Slope, Land Use Land Cover, and Profile curvature), hydrological factors (Proximity to stream, Precipitation, Flow Accumulation, Drainage Density, and Topographic Wetness Index), geological factors (Geology and Fault lines) and infrastructure factor (Proximity to road). These hazard risk maps were produced and were classified into five classes: very low, low, moderate, high, and very high risks. The validity and accuracy were tested by calculating the Areas Under the Curve (AUC) value of the receiver operating characteristic (ROC) curve. The AUC values of landslide and flood were found to be 0.792 and 0.855 respectively indicating good performance. The final risk maps can be used for disaster risk reduction, land use planning, and early warning systems.</w:t>
      </w:r>
    </w:p>
    <w:p w14:paraId="49480AA4" w14:textId="77777777" w:rsidR="002C15D8" w:rsidRPr="004C2686" w:rsidRDefault="002C15D8" w:rsidP="004C2686">
      <w:pPr>
        <w:pStyle w:val="AbstractText"/>
        <w:tabs>
          <w:tab w:val="clear" w:pos="8640"/>
        </w:tabs>
        <w:spacing w:before="120" w:after="120" w:line="264" w:lineRule="auto"/>
        <w:contextualSpacing/>
        <w:jc w:val="both"/>
        <w:rPr>
          <w:b/>
          <w:bCs/>
          <w:iCs/>
          <w:szCs w:val="24"/>
        </w:rPr>
      </w:pPr>
    </w:p>
    <w:p w14:paraId="6BCD024D" w14:textId="77777777" w:rsidR="002C15D8" w:rsidRPr="004C2686" w:rsidRDefault="002C15D8" w:rsidP="004C2686">
      <w:pPr>
        <w:pStyle w:val="AbstractText"/>
        <w:tabs>
          <w:tab w:val="clear" w:pos="8640"/>
        </w:tabs>
        <w:spacing w:before="120" w:after="120" w:line="264" w:lineRule="auto"/>
        <w:contextualSpacing/>
        <w:jc w:val="both"/>
        <w:rPr>
          <w:iCs/>
          <w:szCs w:val="24"/>
        </w:rPr>
      </w:pPr>
      <w:r w:rsidRPr="004C2686">
        <w:rPr>
          <w:b/>
          <w:bCs/>
          <w:iCs/>
          <w:szCs w:val="24"/>
        </w:rPr>
        <w:t>Keywords:</w:t>
      </w:r>
      <w:r w:rsidRPr="004C2686">
        <w:rPr>
          <w:iCs/>
          <w:szCs w:val="24"/>
        </w:rPr>
        <w:t xml:space="preserve"> Geographic Information System, Remote Sensing, Analytical Hierarchy Process </w:t>
      </w:r>
      <w:proofErr w:type="gramStart"/>
      <w:r w:rsidRPr="004C2686">
        <w:rPr>
          <w:iCs/>
          <w:szCs w:val="24"/>
        </w:rPr>
        <w:t>( AHP</w:t>
      </w:r>
      <w:proofErr w:type="gramEnd"/>
      <w:r w:rsidRPr="004C2686">
        <w:rPr>
          <w:iCs/>
          <w:szCs w:val="24"/>
        </w:rPr>
        <w:t>), Hazards, Risk Zone</w:t>
      </w:r>
    </w:p>
    <w:p w14:paraId="3131BBF0" w14:textId="045C1AE7" w:rsidR="000F74DD" w:rsidRPr="004C2686" w:rsidRDefault="000F74DD" w:rsidP="004C2686">
      <w:pPr>
        <w:pStyle w:val="ListParagraph"/>
        <w:numPr>
          <w:ilvl w:val="0"/>
          <w:numId w:val="5"/>
        </w:numPr>
        <w:spacing w:before="120" w:after="120" w:line="264" w:lineRule="auto"/>
        <w:rPr>
          <w:rFonts w:ascii="Times New Roman" w:hAnsi="Times New Roman" w:cs="Times New Roman"/>
          <w:b/>
          <w:bCs/>
          <w:szCs w:val="22"/>
        </w:rPr>
      </w:pPr>
      <w:r w:rsidRPr="004C2686">
        <w:rPr>
          <w:rFonts w:ascii="Times New Roman" w:hAnsi="Times New Roman" w:cs="Times New Roman"/>
          <w:b/>
          <w:bCs/>
          <w:szCs w:val="22"/>
        </w:rPr>
        <w:t xml:space="preserve">Introduction </w:t>
      </w:r>
    </w:p>
    <w:p w14:paraId="23846D6E" w14:textId="2DCB1DAB" w:rsidR="000F74DD" w:rsidRPr="004C2686" w:rsidRDefault="000F74DD" w:rsidP="004C2686">
      <w:pPr>
        <w:spacing w:before="120" w:after="120" w:line="264" w:lineRule="auto"/>
        <w:jc w:val="both"/>
      </w:pPr>
      <w:r w:rsidRPr="004C2686">
        <w:t xml:space="preserve">Natural hazards pose a major threat to property and human lives around the world. The frequency of these events are increasing worldwide </w:t>
      </w:r>
      <w:r w:rsidRPr="004C2686">
        <w:fldChar w:fldCharType="begin" w:fldLock="1"/>
      </w:r>
      <w:r w:rsidRPr="004C2686">
        <w:instrText>ADDIN CSL_CITATION {"citationItems":[{"id":"ITEM-1","itemData":{"DOI":"10.5194/nhess-15-2127-2015","ISSN":"16849981","abstract":"The paper presents a nation-wide spatially explicit object-based assessment of buildings and citizens exposed to natural hazards in Austria, including river flooding, torrential flooding, and snow avalanches. The assessment was based on two different data sets, (a) hazard information providing input to the exposure of elements at risk, and (b) information on the building stock combined from different spatial data available on the national level. Hazard information was compiled from two different sources. For torrential flooding and snow avalanches available local-scale hazard maps were used, and for river flooding the results of the countrywide flood modelling eHORA were available. Information on the building stock contained information on the location and size of each building, as well as on the building category and the construction period. Additional information related to the individual floors, such as their height and net area, main purpose and configuration, was included for each property. Moreover, this data set has an interface to the population register and allowed, therefore, for retrieving the number of primary residents for each building. With the exception of sacral buildings, an economic module was used to compute the monetary value of buildings using (a) the information of the building register such as building type, number of storeys and utilisation, and (b) regionally averaged construction costs. It is shown that the repeatedly stated assumption of increasing exposure due to continued population growth and related increase in assets has to be carefully evaluated by the local development of building stock. While some regions have shown a clearly above-average increase in assets, other regions were characterised by a below-average development. This mirrors the topography of the country, but also the different economic activities. While hotels and hostels are extraordinarily prone to torrential flooding, commercial buildings as well as buildings used for recreational purposes are considerably exposed to river flooding. Residential buildings have shown an average exposure, compared to the number of buildings of this type in the overall building stock. In sum, around 5 % of all buildings are exposed to torrential flooding, and around 9 % to river flooding, with around 1 % of the buildings stock being multi-exposed. The temporal assessment of exposure has shown considerable differences in the dynamics of exposure to different hazard categorie…","author":[{"dropping-particle":"","family":"Fuchs","given":"S.","non-dropping-particle":"","parse-names":false,"suffix":""},{"dropping-particle":"","family":"Keiler","given":"M.","non-dropping-particle":"","parse-names":false,"suffix":""},{"dropping-particle":"","family":"Zischg","given":"A.","non-dropping-particle":"","parse-names":false,"suffix":""}],"container-title":"Natural Hazards and Earth System Sciences","id":"ITEM-1","issue":"9","issued":{"date-parts":[["2015"]]},"page":"2127-2142","title":"A spatiotemporal multi-hazard exposure assessment based on property data","type":"article-journal","volume":"15"},"uris":["http://www.mendeley.com/documents/?uuid=aac342d7-b8be-4053-b9fe-b475847e6c16"]}],"mendeley":{"formattedCitation":"(Fuchs et al., 2015)","plainTextFormattedCitation":"(Fuchs et al., 2015)","previouslyFormattedCitation":"(Fuchs et al., 2015)"},"properties":{"noteIndex":0},"schema":"https://github.com/citation-style-language/schema/raw/master/csl-citation.json"}</w:instrText>
      </w:r>
      <w:r w:rsidRPr="004C2686">
        <w:fldChar w:fldCharType="separate"/>
      </w:r>
      <w:r w:rsidRPr="004C2686">
        <w:rPr>
          <w:noProof/>
        </w:rPr>
        <w:t>(Fuchs et al., 2015)</w:t>
      </w:r>
      <w:r w:rsidRPr="004C2686">
        <w:fldChar w:fldCharType="end"/>
      </w:r>
      <w:r w:rsidRPr="004C2686">
        <w:t>. Many parts of the globe face numerous natural calamities including terrible earthquakes, landslides, epidemics, droughts, floodings, forest fires</w:t>
      </w:r>
      <w:r w:rsidR="00322C62">
        <w:t>,</w:t>
      </w:r>
      <w:r w:rsidRPr="004C2686">
        <w:t xml:space="preserve"> etc. The frequency and severity of these geohazards on a</w:t>
      </w:r>
      <w:r w:rsidR="000C35AB" w:rsidRPr="004C2686">
        <w:t xml:space="preserve"> </w:t>
      </w:r>
      <w:r w:rsidRPr="004C2686">
        <w:t xml:space="preserve">worldwide scale are significantly impacted by the growing trend of climate change </w:t>
      </w:r>
      <w:r w:rsidRPr="004C2686">
        <w:fldChar w:fldCharType="begin" w:fldLock="1"/>
      </w:r>
      <w:r w:rsidRPr="004C2686">
        <w:instrText>ADDIN CSL_CITATION {"citationItems":[{"id":"ITEM-1","itemData":{"DOI":"10.1016/j.scitotenv.2019.03.415","ISSN":"18791026","PMID":"31129549","abstract":"Worldwide, landslides incur catastrophic and significant economic and human losses. Previous studies have characterized the patterns in landslides' fatalities, from all kinds of triggering causes, at a continental or global scale, but they were based on data from periods of &lt;10 years. The research herein presented hypothesizes that climate change associated with extreme rainfall and population distribution is contributing to a higher number of deadly landslides worldwide. This study maps and identified deadly landslides in 128 countries and it encompasses their role, for a 20 years' period from January/1995 to December/2014, considered representative for establishing a relationship between landslides and their meteorological triggers. A database of georeferenced landslides, their date, and casualties' information, duly validated, was implemented. A hot spot analysis for the daily record of landslide locations was performed, as well as a percentile-based approach to evaluate the trend of extreme rainfall events for each occurrence. The relationship between casualty, population distribution, and rainfall was also evaluated. For 20 years, 3876 landslides caused a total of 163,658 deaths and 11,689 injuries globally. They occurred most frequently between June and December in the Northern Hemisphere, and between December and February in the Southern Hemisphere. A significant global rise in the number of deadly landslides and hotspots across the studied period was observed. Analysis of daily rainfall confirmed that more than half of the events were in areas exposed to the risk of extreme rainfall. The relationships established between extreme rainfall, population distribution, seasonality, and landslides provide a useful basis for efforts to model the adverse impacts of extreme rainfall due to climate change and human activities and thus contribute towards a more resilient society.","author":[{"dropping-particle":"","family":"Haque","given":"Ubydul","non-dropping-particle":"","parse-names":false,"suffix":""},{"dropping-particle":"","family":"Silva","given":"Paula F.","non-dropping-particle":"da","parse-names":false,"suffix":""},{"dropping-particle":"","family":"Devoli","given":"Graziella","non-dropping-particle":"","parse-names":false,"suffix":""},{"dropping-particle":"","family":"Pilz","given":"Jürgen","non-dropping-particle":"","parse-names":false,"suffix":""},{"dropping-particle":"","family":"Zhao","given":"Bingxin","non-dropping-particle":"","parse-names":false,"suffix":""},{"dropping-particle":"","family":"Khaloua","given":"Asmaa","non-dropping-particle":"","parse-names":false,"suffix":""},{"dropping-particle":"","family":"Wilopo","given":"Wahyu","non-dropping-particle":"","parse-names":false,"suffix":""},{"dropping-particle":"","family":"Andersen","given":"Peter","non-dropping-particle":"","parse-names":false,"suffix":""},{"dropping-particle":"","family":"Lu","given":"Ping","non-dropping-particle":"","parse-names":false,"suffix":""},{"dropping-particle":"","family":"Lee","given":"Juneseok","non-dropping-particle":"","parse-names":false,"suffix":""},{"dropping-particle":"","family":"Yamamoto","given":"Taro","non-dropping-particle":"","parse-names":false,"suffix":""},{"dropping-particle":"","family":"Keellings","given":"David","non-dropping-particle":"","parse-names":false,"suffix":""},{"dropping-particle":"","family":"Jian-Hong","given":"Wu","non-dropping-particle":"","parse-names":false,"suffix":""},{"dropping-particle":"","family":"Glass","given":"Gregory E.","non-dropping-particle":"","parse-names":false,"suffix":""}],"container-title":"Science of the Total Environment","id":"ITEM-1","issued":{"date-parts":[["2019"]]},"page":"673-684","publisher":"Elsevier B.V.","title":"The human cost of global warming: Deadly landslides and their triggers (1995–2014)","type":"article-journal","volume":"682"},"uris":["http://www.mendeley.com/documents/?uuid=bed08ff6-24e0-4a03-9496-c43d1f5f5b58"]}],"mendeley":{"formattedCitation":"(Haque et al., 2019)","plainTextFormattedCitation":"(Haque et al., 2019)","previouslyFormattedCitation":"(Haque et al., 2019)"},"properties":{"noteIndex":0},"schema":"https://github.com/citation-style-language/schema/raw/master/csl-citation.json"}</w:instrText>
      </w:r>
      <w:r w:rsidRPr="004C2686">
        <w:fldChar w:fldCharType="separate"/>
      </w:r>
      <w:r w:rsidRPr="004C2686">
        <w:rPr>
          <w:noProof/>
        </w:rPr>
        <w:t>(Haque et al., 2019)</w:t>
      </w:r>
      <w:r w:rsidRPr="004C2686">
        <w:fldChar w:fldCharType="end"/>
      </w:r>
      <w:r w:rsidRPr="004C2686">
        <w:t>.</w:t>
      </w:r>
    </w:p>
    <w:p w14:paraId="2A66CD4F" w14:textId="77777777" w:rsidR="000F74DD" w:rsidRPr="004C2686" w:rsidRDefault="000F74DD" w:rsidP="004C2686">
      <w:pPr>
        <w:spacing w:before="120" w:after="120" w:line="264" w:lineRule="auto"/>
        <w:contextualSpacing/>
        <w:jc w:val="both"/>
      </w:pPr>
      <w:r w:rsidRPr="004C2686">
        <w:t xml:space="preserve">Floods and landslides are two most destructive natural hazards that affect communities and infrastructure world-wide </w:t>
      </w:r>
      <w:r w:rsidRPr="004C2686">
        <w:fldChar w:fldCharType="begin" w:fldLock="1"/>
      </w:r>
      <w:r w:rsidRPr="004C2686">
        <w:instrText>ADDIN CSL_CITATION {"citationItems":[{"id":"ITEM-1","itemData":{"DOI":"10.5194/nhess-14-2589-2014","ISSN":"16849981","abstract":"Inundations and landslides are widespread phenomena in Italy, where they cause severe damage and pose a threat to the population. Little is known about the public perception of landslide and flood risk. This is surprising, as an accurate perception is important for the successful implementation of many risk reduction or adaptation strategies. In an attempt to address this gap, we have conducted two national surveys to measure the perception of landslide and flood risk amongst the population of Italy. The surveys were conducted in 2012 and 2013, and consisted of approximately 3100 computer-assisted telephone interviews for each survey. The samples of the interviewees were statistically representative for a national-scale quantitative assessment. The interviewees were asked questions designed to obtain information on (i) their perception of natural, environmental, and technological risks, (ii) direct experience or general knowledge of the occurrence of landslides and floods in their municipality, (iii) perception of the possible threat posed by landslides and floods to their safety, (iv) general knowledge on the number of victims affected by landslides or floods, and on (v) the factors that the interviewees considered important for controlling landslide and flood risks in Italy. The surveys revealed that the population of Italy fears technological risks more than natural risks. Of the natural risks, earthquakes were considered more dangerous than floods, landslides, and volcanic eruptions. Examination of the temporal and geographical distributions of the responses revealed that the occurrence of recent damaging events influenced risk perception locally, and that the perception persisted longer for earthquakes and decreased more rapidly for landslides and floods. We explain the difference by the diverse consequences of the risks. The interviewees considered inappropriate land management the main cause of landslide and food risk, followed by illegal construction, abandonment of the territory, and climate change. Comparison of the risk perception with actual measures of landslide and flood risk, including the number of fatal events, the number of fatalities, and the mortality rates, revealed that in most of the Italian regions, the perception of the threat did not match the long-term risk posed to the population by landslides and floods. This outcome points to a need to foster an understanding of the public towards landslide and flood hazards and risks in It…","author":[{"dropping-particle":"","family":"Salvati","given":"P.","non-dropping-particle":"","parse-names":false,"suffix":""},{"dropping-particle":"","family":"Bianchi","given":"C.","non-dropping-particle":"","parse-names":false,"suffix":""},{"dropping-particle":"","family":"Fiorucci","given":"F.","non-dropping-particle":"","parse-names":false,"suffix":""},{"dropping-particle":"","family":"Giostrella","given":"P.","non-dropping-particle":"","parse-names":false,"suffix":""},{"dropping-particle":"","family":"Marchesini","given":"I.","non-dropping-particle":"","parse-names":false,"suffix":""},{"dropping-particle":"","family":"Guzzetti","given":"F.","non-dropping-particle":"","parse-names":false,"suffix":""}],"container-title":"Natural Hazards and Earth System Sciences","id":"ITEM-1","issue":"9","issued":{"date-parts":[["2014"]]},"page":"2589-2603","title":"Perception of flood and landslide risk in Italy: A preliminary analysis","type":"article-journal","volume":"14"},"uris":["http://www.mendeley.com/documents/?uuid=097c2235-2140-4946-b8e1-d311868b314c"]}],"mendeley":{"formattedCitation":"(Salvati et al., 2014)","plainTextFormattedCitation":"(Salvati et al., 2014)","previouslyFormattedCitation":"(Salvati et al., 2014)"},"properties":{"noteIndex":0},"schema":"https://github.com/citation-style-language/schema/raw/master/csl-citation.json"}</w:instrText>
      </w:r>
      <w:r w:rsidRPr="004C2686">
        <w:fldChar w:fldCharType="separate"/>
      </w:r>
      <w:r w:rsidRPr="004C2686">
        <w:rPr>
          <w:noProof/>
        </w:rPr>
        <w:t>(Salvati et al., 2014)</w:t>
      </w:r>
      <w:r w:rsidRPr="004C2686">
        <w:fldChar w:fldCharType="end"/>
      </w:r>
      <w:r w:rsidRPr="004C2686">
        <w:t xml:space="preserve">. Landslides pose a serious threat to human life, property, built infrastructure and the environment in the majority of mountainous and hilly locations of the world. The main causes of the observed rise in landslide disasters are increased vulnerability of the exposed population due to growing urbanization and uncontrolled land use, as well as increased susceptibility of surface soil to instability as a result of overexploitation of natural resources and </w:t>
      </w:r>
      <w:r w:rsidRPr="00FA098D">
        <w:t xml:space="preserve">deforestation </w:t>
      </w:r>
      <w:r w:rsidRPr="00FA098D">
        <w:fldChar w:fldCharType="begin" w:fldLock="1"/>
      </w:r>
      <w:r w:rsidRPr="00FA098D">
        <w:instrText>ADDIN CSL_CITATION {"citationItems":[{"id":"ITEM-1","itemData":{"DOI":"10.1007/978-3-642-22087-6","ISBN":"9783642220876","abstract":"This book presents the global landslide risk preparedness implemented through the International Programme on Landslides (IPL). IPL was initiated by the International Consortium on Landslides (ICL) in 2002, and developed to a joint international programme by the IPL Global Promotion Committee (UNESCO, WMO, FAO, UNISDR, UNU, ICSU and WFEO as well as ICL) through the 2006 Tokyo Action Plan. The materials consists of four parts: Outline of the International Programme on Landslides &amp; IPL Global Promotion Committee; Achievements of major IPL projects in research and capacity building; World Centres of Excellence on Landslide Risk Reduction (WCoEs) and Landslide School Network; Key documents of IPL and ICL including Tokyo Action Plan, Application of ICL, IPL Projects, WCoEs and Landslide School Network.","author":[{"dropping-particle":"","family":"Sassa","given":"Kyoji","non-dropping-particle":"","parse-names":false,"suffix":""},{"dropping-particle":"","family":"Rouhban","given":"Badaoui","non-dropping-particle":"","parse-names":false,"suffix":""},{"dropping-particle":"","family":"Briceño","given":"Sálvano","non-dropping-particle":"","parse-names":false,"suffix":""},{"dropping-particle":"","family":"McSaveney","given":"Mauri","non-dropping-particle":"","parse-names":false,"suffix":""},{"dropping-particle":"","family":"He","given":"Bin","non-dropping-particle":"","parse-names":false,"suffix":""}],"container-title":"Landslides: Global Risk Preparedness","id":"ITEM-1","issued":{"date-parts":[["2013"]]},"page":"1-385","title":"Landslides: Global risk preparedness","type":"article-journal"},"uris":["http://www.mendeley.com/documents/?uuid=d35a00d9-780f-433d-a3f7-2e619532b7b7"]}],"mendeley":{"formattedCitation":"(Sassa et al., 2013)","plainTextFormattedCitation":"(Sassa et al., 2013)","previouslyFormattedCitation":"(Sassa et al., 2013)"},"properties":{"noteIndex":0},"schema":"https://github.com/citation-style-language/schema/raw/master/csl-citation.json"}</w:instrText>
      </w:r>
      <w:r w:rsidRPr="00FA098D">
        <w:fldChar w:fldCharType="separate"/>
      </w:r>
      <w:r w:rsidRPr="00FA098D">
        <w:rPr>
          <w:noProof/>
        </w:rPr>
        <w:t>(Sassa et al., 2013)</w:t>
      </w:r>
      <w:r w:rsidRPr="00FA098D">
        <w:fldChar w:fldCharType="end"/>
      </w:r>
      <w:r w:rsidRPr="00FA098D">
        <w:t xml:space="preserve">. Floods are a result of significant precipitation, prolonged </w:t>
      </w:r>
      <w:r w:rsidRPr="004C2686">
        <w:t xml:space="preserve">precipitation or snowmelt combined with unfavorable weather conditions where communities and infrastructure near rivers are the ones which are most vulnerable to the consequences of flooding </w:t>
      </w:r>
      <w:r w:rsidRPr="004C2686">
        <w:fldChar w:fldCharType="begin" w:fldLock="1"/>
      </w:r>
      <w:r w:rsidRPr="004C2686">
        <w:instrText>ADDIN CSL_CITATION {"citationItems":[{"id":"ITEM-1","itemData":{"DOI":"10.1016/j.jhydrol.2020.125275","ISSN":"00221694","abstract":"Floods are one of the most widespread natural hazards occurring across the globe. The main objective of this study was to produce flood susceptibility maps for the province of Salzburg, Austria, using two multi-criteria decision analysis (MCDA) models including analytical hierarchical process (AHP) and analytical network process (ANP) and two machine learning (ML) models including random forest (RF) and support vector machine (SVM). Additionally, we compare which of the MCDA and ML models are better suited for flood susceptibility and evaluate the use of Dempster Shafer Theory (DST) for optimising the resulting flood susceptibility maps based on eleven flood conditioning factors: elevation, slope, aspect, topographic wetness index (TWI), stream power index (SPI), normalised difference vegetation index (NDVI), geology, rainfall, land cover, distance to roads and distance to drainage. The accuracy evaluation of the flood susceptibility maps through the AUC (area under the receiver operating characteristic curve) method along with the relative flood density (R-Index) shows that RF (AUC = 87.8%) and SVM (AUC = 87%) outperform the ANP (AUC = 86.6%) and AHP (AUC = 85.9%) models. Therefore, the predictive performance of ML models was slightly better than the MCDA models. The DST could further increase the accuracy of both ML models (AUC = 88.3%) and MCDA models (AUC = 87.3%). However, the best accuracy (AUC = 89.3%) is reached through an ensemble of all four models.","author":[{"dropping-particle":"","family":"Gudiyangada Nachappa","given":"Thimmaiah","non-dropping-particle":"","parse-names":false,"suffix":""},{"dropping-particle":"","family":"Tavakkoli Piralilou","given":"Sepideh","non-dropping-particle":"","parse-names":false,"suffix":""},{"dropping-particle":"","family":"Gholamnia","given":"Khalil","non-dropping-particle":"","parse-names":false,"suffix":""},{"dropping-particle":"","family":"Ghorbanzadeh","given":"Omid","non-dropping-particle":"","parse-names":false,"suffix":""},{"dropping-particle":"","family":"Rahmati","given":"Omid","non-dropping-particle":"","parse-names":false,"suffix":""},{"dropping-particle":"","family":"Blaschke","given":"Thomas","non-dropping-particle":"","parse-names":false,"suffix":""}],"container-title":"Journal of Hydrology","id":"ITEM-1","issued":{"date-parts":[["2020"]]},"page":"125275","publisher":"Elsevier B.V.","title":"Flood susceptibility mapping with machine learning, multi-criteria decision analysis and ensemble using Dempster Shafer Theory","type":"article-journal","volume":"590"},"uris":["http://www.mendeley.com/documents/?uuid=58e97f58-efa9-48b2-8713-e1e1387044db"]}],"mendeley":{"formattedCitation":"(Gudiyangada Nachappa et al., 2020)","manualFormatting":"(Nachappa et al., 2020)","plainTextFormattedCitation":"(Gudiyangada Nachappa et al., 2020)","previouslyFormattedCitation":"(Gudiyangada Nachappa et al., 2020)"},"properties":{"noteIndex":0},"schema":"https://github.com/citation-style-language/schema/raw/master/csl-citation.json"}</w:instrText>
      </w:r>
      <w:r w:rsidRPr="004C2686">
        <w:fldChar w:fldCharType="separate"/>
      </w:r>
      <w:r w:rsidRPr="004C2686">
        <w:rPr>
          <w:noProof/>
        </w:rPr>
        <w:t>(Nachappa et al., 2020)</w:t>
      </w:r>
      <w:r w:rsidRPr="004C2686">
        <w:fldChar w:fldCharType="end"/>
      </w:r>
      <w:r w:rsidRPr="004C2686">
        <w:t>.</w:t>
      </w:r>
    </w:p>
    <w:p w14:paraId="04A2ED3C" w14:textId="6D3ED3C1" w:rsidR="002C15D8" w:rsidRPr="004C2686" w:rsidRDefault="000F74DD" w:rsidP="004C2686">
      <w:pPr>
        <w:spacing w:before="120" w:after="120" w:line="264" w:lineRule="auto"/>
        <w:jc w:val="both"/>
      </w:pPr>
      <w:r w:rsidRPr="004C2686">
        <w:lastRenderedPageBreak/>
        <w:t xml:space="preserve">The increasing frequency and magnitude of these disasters have become a major concern for many countries, particularly those with mountainous terrain. Understanding the magnitude of loss experienced by the built environment as a result of a natural disaster requires conducting a vulnerability assessment beforehand, so that preventive measures can be adopted before such hazards occur </w:t>
      </w:r>
      <w:r w:rsidRPr="004C2686">
        <w:fldChar w:fldCharType="begin" w:fldLock="1"/>
      </w:r>
      <w:r w:rsidRPr="004C2686">
        <w:instrText>ADDIN CSL_CITATION {"citationItems":[{"id":"ITEM-1","itemData":{"DOI":"10.12691/aees-1-2-1","ISSN":"2328-3912","abstract":"Nepal frequently suffers from various types of water induced disasters like soil erosion, landslide, debris flow, flood etc. To mitigate the problem related to Landslides &amp; Debris flow, Landslide Hazard zonation is important to quick and safe mitigation measures and make strategic planning for the future by identifying the most vulnerable areas and channelizing most of the protective measures and techniques to a more focused area. This study was carried out in Rupa watershed area of kaski district with the main objective of identifying the landslide triggering factors and making the landslide hazard zonation map of the study area. Analytical Hierarchy Process (AHP) and Geographic Information System (GIS) were entirely employed for the preparation of Landslide Hazard Zonation mapping. The main factors responsible for the occurrence of landslide was found to be slope, aspect, landcover, presence of roads and presence of river and streams. Among these factors, the presence of road factors had the prominent effect on landslide occurrence. Altogether 13 landslide events were recorded in the study area and among them most of the landslide events were seen in Rupakot Village Development Committee (VDC). The final landslide susceptibility map of the study area can help the development planners to know more about the area and disseminate their development project in accordance with the need base approach. Proper development plan, proper system of keeping the records of landslide events, broadcasting high susceptible zones for landslides, implementing appropriate conservation technology, giving instructions to the locals can help to minimize these kind of natural disasters.","author":[{"dropping-particle":"","family":"Prashad Bhatt","given":"Bharat","non-dropping-particle":"","parse-names":false,"suffix":""},{"dropping-particle":"","family":"Datt Awasthi","given":"Keshab","non-dropping-particle":"","parse-names":false,"suffix":""},{"dropping-particle":"","family":"Prasad Heyojoo","given":"Binod","non-dropping-particle":"","parse-names":false,"suffix":""},{"dropping-particle":"","family":"Silwal","given":"Thakur","non-dropping-particle":"","parse-names":false,"suffix":""},{"dropping-particle":"","family":"Kafle","given":"Gandhiv","non-dropping-particle":"","parse-names":false,"suffix":""}],"container-title":"Applied Ecology and Environmental Sciences","id":"ITEM-1","issue":"2","issued":{"date-parts":[["2013"]]},"page":"14-22","title":"Using Geographic Information System and Analytical Hierarchy Process in Landslide Hazard Zonation","type":"article-journal","volume":"1"},"uris":["http://www.mendeley.com/documents/?uuid=59e823e2-32b5-426e-9795-2eb97d2bd59a"]}],"mendeley":{"formattedCitation":"(Prashad Bhatt et al., 2013)","manualFormatting":"(Bhatt et al., 2013)","plainTextFormattedCitation":"(Prashad Bhatt et al., 2013)","previouslyFormattedCitation":"(Prashad Bhatt et al., 2013)"},"properties":{"noteIndex":0},"schema":"https://github.com/citation-style-language/schema/raw/master/csl-citation.json"}</w:instrText>
      </w:r>
      <w:r w:rsidRPr="004C2686">
        <w:fldChar w:fldCharType="separate"/>
      </w:r>
      <w:r w:rsidRPr="004C2686">
        <w:rPr>
          <w:noProof/>
        </w:rPr>
        <w:t>(Bhatt et al., 2013)</w:t>
      </w:r>
      <w:r w:rsidRPr="004C2686">
        <w:fldChar w:fldCharType="end"/>
      </w:r>
      <w:r w:rsidRPr="004C2686">
        <w:t xml:space="preserve">. </w:t>
      </w:r>
      <w:r w:rsidR="002C15D8" w:rsidRPr="004C2686">
        <w:rPr>
          <w:iCs/>
        </w:rPr>
        <w:t xml:space="preserve">The aim of this study is to analyze the most destructive natural disasters, i.e.; landslides and floods, and to present </w:t>
      </w:r>
      <w:proofErr w:type="gramStart"/>
      <w:r w:rsidR="002C15D8" w:rsidRPr="004C2686">
        <w:rPr>
          <w:iCs/>
        </w:rPr>
        <w:t>the  results</w:t>
      </w:r>
      <w:proofErr w:type="gramEnd"/>
      <w:r w:rsidR="002C15D8" w:rsidRPr="004C2686">
        <w:rPr>
          <w:iCs/>
        </w:rPr>
        <w:t xml:space="preserve"> using a Geographic Information System (GIS) based on hazard risk zonation applying Analytical Hierarchy Process (AHP) techniques in Gandaki Province, Nepal</w:t>
      </w:r>
      <w:r w:rsidR="004C2686">
        <w:rPr>
          <w:iCs/>
        </w:rPr>
        <w:t>.</w:t>
      </w:r>
    </w:p>
    <w:p w14:paraId="6AADAAE4" w14:textId="7EA07894" w:rsidR="002C15D8" w:rsidRPr="004C2686" w:rsidRDefault="000F74DD" w:rsidP="004C2686">
      <w:pPr>
        <w:pStyle w:val="ListParagraph"/>
        <w:numPr>
          <w:ilvl w:val="0"/>
          <w:numId w:val="5"/>
        </w:numPr>
        <w:spacing w:before="120" w:after="120" w:line="264" w:lineRule="auto"/>
        <w:rPr>
          <w:rFonts w:ascii="Times New Roman" w:hAnsi="Times New Roman" w:cs="Times New Roman"/>
          <w:b/>
          <w:bCs/>
          <w:szCs w:val="22"/>
        </w:rPr>
      </w:pPr>
      <w:r w:rsidRPr="004C2686">
        <w:rPr>
          <w:rFonts w:ascii="Times New Roman" w:hAnsi="Times New Roman" w:cs="Times New Roman"/>
          <w:b/>
          <w:bCs/>
          <w:szCs w:val="22"/>
        </w:rPr>
        <w:t>Methodology</w:t>
      </w:r>
    </w:p>
    <w:p w14:paraId="4ED1E429" w14:textId="5E5911AD" w:rsidR="003761B5" w:rsidRPr="004C2686" w:rsidRDefault="000F74DD" w:rsidP="00FA098D">
      <w:pPr>
        <w:tabs>
          <w:tab w:val="left" w:pos="2610"/>
        </w:tabs>
        <w:spacing w:before="120" w:after="120" w:line="264" w:lineRule="auto"/>
        <w:jc w:val="both"/>
      </w:pPr>
      <w:r w:rsidRPr="004C2686">
        <w:rPr>
          <w:bCs/>
        </w:rPr>
        <w:t>The study incorporates datasets from several sources. Meteorological data (Rainfall) was extracted from Department of Hydrology and meteorology (DHM), Nepal. Historical data (Past incident of landslide, fire and flood) was downloaded from BIPAD Portal which is initiated by ministry of home affairs for disaster risk reduction. Geological data (fault lines and geology) were obtained from Department of Mines and Geology. Infrastructure data were obtained from OSM platform and RS data were extracted from Google earth engine (GEE).</w:t>
      </w:r>
      <w:r w:rsidR="003761B5" w:rsidRPr="004C2686">
        <w:rPr>
          <w:bCs/>
        </w:rPr>
        <w:t xml:space="preserve"> The multiple hazard risk conditioning factor or triggering factors are crucial component used to model the multiple hazard risk zone mapping.</w:t>
      </w:r>
      <w:r w:rsidR="004F308F" w:rsidRPr="004C2686">
        <w:rPr>
          <w:bCs/>
        </w:rPr>
        <w:t xml:space="preserve"> </w:t>
      </w:r>
      <w:r w:rsidR="007C7B86" w:rsidRPr="004C2686">
        <w:rPr>
          <w:bCs/>
        </w:rPr>
        <w:t xml:space="preserve">Multiple Hazard Risk was </w:t>
      </w:r>
      <w:proofErr w:type="spellStart"/>
      <w:r w:rsidR="007C7B86" w:rsidRPr="004C2686">
        <w:rPr>
          <w:bCs/>
        </w:rPr>
        <w:t>analsyzed</w:t>
      </w:r>
      <w:proofErr w:type="spellEnd"/>
      <w:r w:rsidR="007C7B86" w:rsidRPr="004C2686">
        <w:rPr>
          <w:bCs/>
        </w:rPr>
        <w:t xml:space="preserve"> </w:t>
      </w:r>
      <w:r w:rsidR="00777443" w:rsidRPr="004C2686">
        <w:rPr>
          <w:bCs/>
        </w:rPr>
        <w:t xml:space="preserve">and </w:t>
      </w:r>
      <w:r w:rsidR="00777443" w:rsidRPr="004C2686">
        <w:rPr>
          <w:bCs/>
          <w:iCs/>
        </w:rPr>
        <w:t xml:space="preserve">Hazard risk mapping was performed based on 12 conditioning parameters under four groups mainly topographic factors (Elevation, Slope, Land Use Land Cover, and Profile curvature), hydrological factors (Proximity to stream, Precipitation, Flow Accumulation, Drainage Density, and Topographic Wetness Index), geological factors (Geology and Fault lines) and infrastructure factor (Proximity to road). </w:t>
      </w:r>
      <w:r w:rsidR="003761B5" w:rsidRPr="004C2686">
        <w:rPr>
          <w:bCs/>
        </w:rPr>
        <w:t>Analytical Hierarchy Process (AHP)</w:t>
      </w:r>
      <w:r w:rsidR="00FA098D">
        <w:rPr>
          <w:bCs/>
        </w:rPr>
        <w:t>.</w:t>
      </w:r>
    </w:p>
    <w:p w14:paraId="652AD0EF" w14:textId="77022A7C" w:rsidR="003761B5" w:rsidRPr="004C2686" w:rsidRDefault="003761B5" w:rsidP="00FA098D">
      <w:pPr>
        <w:spacing w:before="120" w:after="120" w:line="264" w:lineRule="auto"/>
        <w:jc w:val="both"/>
        <w:rPr>
          <w:szCs w:val="22"/>
        </w:rPr>
      </w:pPr>
      <w:r w:rsidRPr="004C2686">
        <w:rPr>
          <w:szCs w:val="22"/>
        </w:rPr>
        <w:t>AHP is a mathematical method that is applied to resolve highly complex decision-making problem involving scenarios, criteria and factors. It represents an accurate approach to quantifying the weights of decision criteria. Experts compare the importance of criteria, two at a time through pair-wise comparisons. AHP converts these evaluations into numbers, which can be compared to all of the possible criteria. This quantifying capability distinguishes the AHP from other decision-making techniques.</w:t>
      </w:r>
    </w:p>
    <w:p w14:paraId="369E4B13" w14:textId="4EFD7338" w:rsidR="003761B5" w:rsidRPr="004C2686" w:rsidRDefault="00DD1B69" w:rsidP="00FA098D">
      <w:pPr>
        <w:spacing w:before="120" w:after="120" w:line="264" w:lineRule="auto"/>
        <w:jc w:val="both"/>
        <w:rPr>
          <w:szCs w:val="22"/>
        </w:rPr>
      </w:pPr>
      <w:r w:rsidRPr="00DD1B69">
        <w:rPr>
          <w:noProof/>
          <w:szCs w:val="22"/>
          <w:lang w:bidi="si-LK"/>
        </w:rPr>
        <mc:AlternateContent>
          <mc:Choice Requires="wpg">
            <w:drawing>
              <wp:anchor distT="0" distB="0" distL="114300" distR="114300" simplePos="0" relativeHeight="251666432" behindDoc="0" locked="0" layoutInCell="1" allowOverlap="1" wp14:anchorId="063A5E85" wp14:editId="311893B6">
                <wp:simplePos x="0" y="0"/>
                <wp:positionH relativeFrom="margin">
                  <wp:posOffset>2333625</wp:posOffset>
                </wp:positionH>
                <wp:positionV relativeFrom="margin">
                  <wp:posOffset>5869305</wp:posOffset>
                </wp:positionV>
                <wp:extent cx="4257675" cy="2257425"/>
                <wp:effectExtent l="0" t="0" r="9525" b="0"/>
                <wp:wrapSquare wrapText="bothSides"/>
                <wp:docPr id="7" name="Group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991A1-C3F5-431F-5197-15E7603FC4EA}"/>
                    </a:ext>
                  </a:extLst>
                </wp:docPr>
                <wp:cNvGraphicFramePr/>
                <a:graphic xmlns:a="http://schemas.openxmlformats.org/drawingml/2006/main">
                  <a:graphicData uri="http://schemas.microsoft.com/office/word/2010/wordprocessingGroup">
                    <wpg:wgp>
                      <wpg:cNvGrpSpPr/>
                      <wpg:grpSpPr>
                        <a:xfrm>
                          <a:off x="0" y="0"/>
                          <a:ext cx="4257675" cy="2257425"/>
                          <a:chOff x="0" y="0"/>
                          <a:chExt cx="5499085" cy="3374659"/>
                        </a:xfrm>
                      </wpg:grpSpPr>
                      <pic:pic xmlns:pic="http://schemas.openxmlformats.org/drawingml/2006/picture">
                        <pic:nvPicPr>
                          <pic:cNvPr id="138740871" name="image8.png">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8DF0DF-FEC5-590A-98F2-07F8DA43DF3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9085" cy="3020579"/>
                          </a:xfrm>
                          <a:prstGeom prst="rect">
                            <a:avLst/>
                          </a:prstGeom>
                        </pic:spPr>
                      </pic:pic>
                      <wps:wsp>
                        <wps:cNvPr id="613293474" name="TextBox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2FD856-54A4-F2E7-AC9B-D20118EF9E09}"/>
                            </a:ext>
                          </a:extLst>
                        </wps:cNvPr>
                        <wps:cNvSpPr txBox="1"/>
                        <wps:spPr>
                          <a:xfrm>
                            <a:off x="750144" y="3020329"/>
                            <a:ext cx="3998595" cy="354330"/>
                          </a:xfrm>
                          <a:prstGeom prst="rect">
                            <a:avLst/>
                          </a:prstGeom>
                          <a:noFill/>
                        </wps:spPr>
                        <wps:txbx>
                          <w:txbxContent>
                            <w:p w14:paraId="4091F7EA" w14:textId="3EB7BE37" w:rsidR="00DD1B69" w:rsidRPr="00DD1B69" w:rsidRDefault="00DD1B69" w:rsidP="00DD1B69">
                              <w:pPr>
                                <w:jc w:val="center"/>
                                <w:rPr>
                                  <w:rFonts w:cstheme="minorBidi"/>
                                  <w:color w:val="000000" w:themeColor="text1"/>
                                  <w:kern w:val="24"/>
                                  <w:sz w:val="20"/>
                                  <w:szCs w:val="20"/>
                                </w:rPr>
                              </w:pPr>
                              <w:r w:rsidRPr="00DD1B69">
                                <w:rPr>
                                  <w:rFonts w:cstheme="minorBidi"/>
                                  <w:color w:val="000000" w:themeColor="text1"/>
                                  <w:kern w:val="24"/>
                                  <w:sz w:val="20"/>
                                  <w:szCs w:val="20"/>
                                </w:rPr>
                                <w:t>Figure</w:t>
                              </w:r>
                              <w:r w:rsidR="000036F5">
                                <w:rPr>
                                  <w:rFonts w:cstheme="minorBidi"/>
                                  <w:color w:val="000000" w:themeColor="text1"/>
                                  <w:kern w:val="24"/>
                                  <w:sz w:val="20"/>
                                  <w:szCs w:val="20"/>
                                </w:rPr>
                                <w:t xml:space="preserve"> </w:t>
                              </w:r>
                              <w:r w:rsidRPr="00DD1B69">
                                <w:rPr>
                                  <w:rFonts w:cstheme="minorBidi"/>
                                  <w:color w:val="000000" w:themeColor="text1"/>
                                  <w:kern w:val="24"/>
                                  <w:sz w:val="20"/>
                                  <w:szCs w:val="20"/>
                                </w:rPr>
                                <w:t>2.1: Example of Hierarchy in AHP</w:t>
                              </w:r>
                            </w:p>
                          </w:txbxContent>
                        </wps:txbx>
                        <wps:bodyPr wrap="square">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A5E85" id="Group 6" o:spid="_x0000_s1026" style="position:absolute;left:0;text-align:left;margin-left:183.75pt;margin-top:462.15pt;width:335.25pt;height:177.75pt;z-index:251666432;mso-position-horizontal-relative:margin;mso-position-vertical-relative:margin;mso-height-relative:margin" coordsize="54990,33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27" type="#_x0000_t75" style="position:absolute;width:54990;height:30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Box 5" o:spid="_x0000_s1028" type="#_x0000_t202" style="position:absolute;left:7501;top:30203;width:3998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" filled="f" stroked="f">
                  <v:textbox>
                    <w:txbxContent>
                      <w:p w14:paraId="4091F7EA" w14:textId="3EB7BE37" w:rsidR="00DD1B69" w:rsidRPr="00DD1B69" w:rsidRDefault="00DD1B69" w:rsidP="00DD1B69">
                        <w:pPr>
                          <w:jc w:val="center"/>
                          <w:rPr>
                            <w:rFonts w:cstheme="minorBidi"/>
                            <w:color w:val="000000" w:themeColor="text1"/>
                            <w:kern w:val="24"/>
                            <w:sz w:val="20"/>
                            <w:szCs w:val="20"/>
                          </w:rPr>
                        </w:pPr>
                        <w:r w:rsidRPr="00DD1B69">
                          <w:rPr>
                            <w:rFonts w:cstheme="minorBidi"/>
                            <w:color w:val="000000" w:themeColor="text1"/>
                            <w:kern w:val="24"/>
                            <w:sz w:val="20"/>
                            <w:szCs w:val="20"/>
                          </w:rPr>
                          <w:t>Figure</w:t>
                        </w:r>
                        <w:r w:rsidR="000036F5">
                          <w:rPr>
                            <w:rFonts w:cstheme="minorBidi"/>
                            <w:color w:val="000000" w:themeColor="text1"/>
                            <w:kern w:val="24"/>
                            <w:sz w:val="20"/>
                            <w:szCs w:val="20"/>
                          </w:rPr>
                          <w:t xml:space="preserve"> </w:t>
                        </w:r>
                        <w:r w:rsidRPr="00DD1B69">
                          <w:rPr>
                            <w:rFonts w:cstheme="minorBidi"/>
                            <w:color w:val="000000" w:themeColor="text1"/>
                            <w:kern w:val="24"/>
                            <w:sz w:val="20"/>
                            <w:szCs w:val="20"/>
                          </w:rPr>
                          <w:t>2.1: Example of Hierarchy in AHP</w:t>
                        </w:r>
                      </w:p>
                    </w:txbxContent>
                  </v:textbox>
                </v:shape>
                <w10:wrap type="square" anchorx="margin" anchory="margin"/>
              </v:group>
            </w:pict>
          </mc:Fallback>
        </mc:AlternateContent>
      </w:r>
      <w:r w:rsidR="003761B5" w:rsidRPr="004C2686">
        <w:rPr>
          <w:szCs w:val="22"/>
        </w:rPr>
        <w:t>The AHP method looks at the problem in three parts. The first part is the issue that needs to be resolved, the second part are the alternate solutions that are available to solve the problem. The third and the most important part as far as the AHP method is concerned is the criteria used to evaluate the alternative.</w:t>
      </w:r>
    </w:p>
    <w:p w14:paraId="71B2E11B" w14:textId="2B883C85" w:rsidR="003761B5" w:rsidRPr="004C2686" w:rsidRDefault="003761B5" w:rsidP="004C2686">
      <w:pPr>
        <w:spacing w:before="120" w:after="120" w:line="264" w:lineRule="auto"/>
        <w:contextualSpacing/>
        <w:jc w:val="both"/>
        <w:rPr>
          <w:szCs w:val="22"/>
        </w:rPr>
      </w:pPr>
      <w:r w:rsidRPr="004C2686">
        <w:rPr>
          <w:szCs w:val="22"/>
        </w:rPr>
        <w:t>AHP method mainly consists of 4 major steps:</w:t>
      </w:r>
    </w:p>
    <w:p w14:paraId="19F738C5" w14:textId="6ECBB737" w:rsidR="003761B5" w:rsidRDefault="003761B5" w:rsidP="00DD1B69">
      <w:pPr>
        <w:pStyle w:val="ListParagraph"/>
        <w:numPr>
          <w:ilvl w:val="0"/>
          <w:numId w:val="4"/>
        </w:numPr>
        <w:spacing w:before="120" w:after="120" w:line="264" w:lineRule="auto"/>
        <w:contextualSpacing w:val="0"/>
        <w:jc w:val="both"/>
        <w:rPr>
          <w:rFonts w:ascii="Times New Roman" w:hAnsi="Times New Roman" w:cs="Times New Roman"/>
          <w:sz w:val="24"/>
          <w:szCs w:val="22"/>
        </w:rPr>
      </w:pPr>
      <w:r w:rsidRPr="004C2686">
        <w:rPr>
          <w:rFonts w:ascii="Times New Roman" w:hAnsi="Times New Roman" w:cs="Times New Roman"/>
          <w:sz w:val="24"/>
          <w:szCs w:val="22"/>
        </w:rPr>
        <w:t>The first stage is to create a hierarchical problem model from which to make a choice. As illustrated in the diagram below, the aim or goal is at the top of the hierarchy, followed by criteria and sub-criteria and finally alternatives.</w:t>
      </w:r>
    </w:p>
    <w:p w14:paraId="2A808701" w14:textId="45AE68F6" w:rsidR="00DD1B69" w:rsidRPr="00DD1B69" w:rsidRDefault="00DD1B69" w:rsidP="00DD1B69">
      <w:pPr>
        <w:spacing w:before="120" w:after="120" w:line="264" w:lineRule="auto"/>
        <w:jc w:val="both"/>
        <w:rPr>
          <w:szCs w:val="22"/>
        </w:rPr>
      </w:pPr>
    </w:p>
    <w:p w14:paraId="71BAB1B6" w14:textId="050F8040" w:rsidR="003761B5" w:rsidRPr="00DD1B69" w:rsidRDefault="003761B5" w:rsidP="00056BA0">
      <w:pPr>
        <w:pStyle w:val="ListParagraph"/>
        <w:numPr>
          <w:ilvl w:val="0"/>
          <w:numId w:val="4"/>
        </w:numPr>
        <w:spacing w:before="120" w:after="120" w:line="264" w:lineRule="auto"/>
        <w:jc w:val="both"/>
        <w:rPr>
          <w:rFonts w:ascii="Times New Roman" w:hAnsi="Times New Roman" w:cs="Times New Roman"/>
          <w:sz w:val="24"/>
          <w:szCs w:val="24"/>
        </w:rPr>
      </w:pPr>
      <w:r w:rsidRPr="00DD1B69">
        <w:rPr>
          <w:rFonts w:ascii="Times New Roman" w:hAnsi="Times New Roman" w:cs="Times New Roman"/>
          <w:sz w:val="24"/>
          <w:szCs w:val="24"/>
        </w:rPr>
        <w:lastRenderedPageBreak/>
        <w:t xml:space="preserve">The pair-wise comparison of the criteria is performed at each level of the hierarchy, with relative importance assigned using the Saaty’s scale. The intensity is described by the scale's five levels and four sub-levels of relevance. As shown in the </w:t>
      </w:r>
      <w:r w:rsidR="000036F5">
        <w:rPr>
          <w:rFonts w:ascii="Times New Roman" w:hAnsi="Times New Roman" w:cs="Times New Roman"/>
          <w:sz w:val="24"/>
          <w:szCs w:val="24"/>
        </w:rPr>
        <w:t>T</w:t>
      </w:r>
      <w:r w:rsidRPr="00DD1B69">
        <w:rPr>
          <w:rFonts w:ascii="Times New Roman" w:hAnsi="Times New Roman" w:cs="Times New Roman"/>
          <w:sz w:val="24"/>
          <w:szCs w:val="24"/>
        </w:rPr>
        <w:t xml:space="preserve">able </w:t>
      </w:r>
      <w:r w:rsidR="00DD1B69">
        <w:rPr>
          <w:rFonts w:ascii="Times New Roman" w:hAnsi="Times New Roman" w:cs="Times New Roman"/>
          <w:sz w:val="24"/>
          <w:szCs w:val="24"/>
        </w:rPr>
        <w:t>2.1</w:t>
      </w:r>
      <w:r w:rsidRPr="00DD1B69">
        <w:rPr>
          <w:rFonts w:ascii="Times New Roman" w:hAnsi="Times New Roman" w:cs="Times New Roman"/>
          <w:sz w:val="24"/>
          <w:szCs w:val="24"/>
        </w:rPr>
        <w:t>, the scale spans from 1 to 9.</w:t>
      </w:r>
    </w:p>
    <w:p w14:paraId="2240866F" w14:textId="2F8CA555" w:rsidR="003761B5" w:rsidRPr="004C2686" w:rsidRDefault="003761B5" w:rsidP="00322C62">
      <w:pPr>
        <w:pStyle w:val="Tables"/>
        <w:spacing w:before="120" w:after="120" w:line="264" w:lineRule="auto"/>
        <w:contextualSpacing/>
        <w:jc w:val="left"/>
      </w:pPr>
      <w:bookmarkStart w:id="2" w:name="_Toc135164504"/>
      <w:bookmarkStart w:id="3" w:name="_Toc138926183"/>
      <w:r w:rsidRPr="004C2686">
        <w:t xml:space="preserve">Table </w:t>
      </w:r>
      <w:r w:rsidR="004941D6" w:rsidRPr="004C2686">
        <w:t>2.</w:t>
      </w:r>
      <w:r w:rsidRPr="004C2686">
        <w:t>1: Saaty’s scale and their numerical ratings</w:t>
      </w:r>
      <w:bookmarkEnd w:id="2"/>
      <w:bookmarkEnd w:id="3"/>
    </w:p>
    <w:tbl>
      <w:tblPr>
        <w:tblStyle w:val="TableGrid"/>
        <w:tblpPr w:leftFromText="180" w:rightFromText="180" w:vertAnchor="text" w:tblpY="1"/>
        <w:tblOverlap w:val="never"/>
        <w:tblW w:w="4982" w:type="dxa"/>
        <w:tblCellMar>
          <w:left w:w="43" w:type="dxa"/>
          <w:right w:w="43" w:type="dxa"/>
        </w:tblCellMar>
        <w:tblLook w:val="04A0" w:firstRow="1" w:lastRow="0" w:firstColumn="1" w:lastColumn="0" w:noHBand="0" w:noVBand="1"/>
      </w:tblPr>
      <w:tblGrid>
        <w:gridCol w:w="1086"/>
        <w:gridCol w:w="1279"/>
        <w:gridCol w:w="2617"/>
      </w:tblGrid>
      <w:tr w:rsidR="003761B5" w:rsidRPr="004C2686" w14:paraId="64CE2F60" w14:textId="77777777" w:rsidTr="00322C62">
        <w:trPr>
          <w:trHeight w:val="145"/>
        </w:trPr>
        <w:tc>
          <w:tcPr>
            <w:tcW w:w="0" w:type="auto"/>
            <w:vAlign w:val="center"/>
          </w:tcPr>
          <w:p w14:paraId="207218C8" w14:textId="77777777" w:rsidR="003761B5" w:rsidRPr="004C2686" w:rsidRDefault="003761B5" w:rsidP="00322C62">
            <w:pPr>
              <w:spacing w:line="264" w:lineRule="auto"/>
              <w:rPr>
                <w:b/>
                <w:bCs/>
                <w:sz w:val="20"/>
                <w:szCs w:val="20"/>
              </w:rPr>
            </w:pPr>
            <w:bookmarkStart w:id="4" w:name="_Toc134607739"/>
            <w:r w:rsidRPr="004C2686">
              <w:rPr>
                <w:b/>
                <w:bCs/>
                <w:sz w:val="20"/>
                <w:szCs w:val="20"/>
              </w:rPr>
              <w:t>Importance</w:t>
            </w:r>
            <w:bookmarkEnd w:id="4"/>
          </w:p>
        </w:tc>
        <w:tc>
          <w:tcPr>
            <w:tcW w:w="0" w:type="auto"/>
            <w:vAlign w:val="center"/>
          </w:tcPr>
          <w:p w14:paraId="542D7CEF" w14:textId="77777777" w:rsidR="003761B5" w:rsidRPr="004C2686" w:rsidRDefault="003761B5" w:rsidP="00322C62">
            <w:pPr>
              <w:spacing w:before="120" w:after="120" w:line="264" w:lineRule="auto"/>
              <w:contextualSpacing/>
              <w:jc w:val="center"/>
              <w:rPr>
                <w:b/>
                <w:bCs/>
                <w:sz w:val="20"/>
                <w:szCs w:val="20"/>
              </w:rPr>
            </w:pPr>
            <w:bookmarkStart w:id="5" w:name="_Toc134607740"/>
            <w:r w:rsidRPr="004C2686">
              <w:rPr>
                <w:b/>
                <w:bCs/>
                <w:sz w:val="20"/>
                <w:szCs w:val="20"/>
              </w:rPr>
              <w:t>Definition</w:t>
            </w:r>
            <w:bookmarkEnd w:id="5"/>
          </w:p>
        </w:tc>
        <w:tc>
          <w:tcPr>
            <w:tcW w:w="0" w:type="auto"/>
            <w:vAlign w:val="center"/>
          </w:tcPr>
          <w:p w14:paraId="701EB337" w14:textId="402D39C3" w:rsidR="003761B5" w:rsidRPr="004C2686" w:rsidRDefault="003761B5" w:rsidP="00322C62">
            <w:pPr>
              <w:spacing w:before="120" w:after="120" w:line="264" w:lineRule="auto"/>
              <w:contextualSpacing/>
              <w:jc w:val="center"/>
              <w:rPr>
                <w:b/>
                <w:bCs/>
                <w:sz w:val="20"/>
                <w:szCs w:val="20"/>
              </w:rPr>
            </w:pPr>
            <w:bookmarkStart w:id="6" w:name="_Toc134607741"/>
            <w:r w:rsidRPr="004C2686">
              <w:rPr>
                <w:b/>
                <w:bCs/>
                <w:sz w:val="20"/>
                <w:szCs w:val="20"/>
              </w:rPr>
              <w:t>Explanation</w:t>
            </w:r>
            <w:bookmarkEnd w:id="6"/>
          </w:p>
        </w:tc>
      </w:tr>
      <w:tr w:rsidR="003761B5" w:rsidRPr="004C2686" w14:paraId="071BE2C5" w14:textId="77777777" w:rsidTr="00322C62">
        <w:trPr>
          <w:trHeight w:val="293"/>
        </w:trPr>
        <w:tc>
          <w:tcPr>
            <w:tcW w:w="851" w:type="dxa"/>
          </w:tcPr>
          <w:p w14:paraId="54FC7361" w14:textId="77777777" w:rsidR="003761B5" w:rsidRPr="004C2686" w:rsidRDefault="003761B5" w:rsidP="00322C62">
            <w:pPr>
              <w:spacing w:before="120" w:after="120" w:line="264" w:lineRule="auto"/>
              <w:contextualSpacing/>
              <w:rPr>
                <w:sz w:val="20"/>
                <w:szCs w:val="20"/>
              </w:rPr>
            </w:pPr>
            <w:bookmarkStart w:id="7" w:name="_Toc134607742"/>
            <w:r w:rsidRPr="004C2686">
              <w:rPr>
                <w:sz w:val="20"/>
                <w:szCs w:val="20"/>
              </w:rPr>
              <w:t>1</w:t>
            </w:r>
            <w:bookmarkEnd w:id="7"/>
          </w:p>
        </w:tc>
        <w:tc>
          <w:tcPr>
            <w:tcW w:w="1305" w:type="dxa"/>
          </w:tcPr>
          <w:p w14:paraId="73E33397" w14:textId="77777777" w:rsidR="003761B5" w:rsidRPr="004C2686" w:rsidRDefault="003761B5" w:rsidP="00322C62">
            <w:pPr>
              <w:spacing w:before="120" w:after="120" w:line="264" w:lineRule="auto"/>
              <w:contextualSpacing/>
              <w:rPr>
                <w:sz w:val="20"/>
                <w:szCs w:val="20"/>
              </w:rPr>
            </w:pPr>
            <w:bookmarkStart w:id="8" w:name="_Toc134607743"/>
            <w:r w:rsidRPr="004C2686">
              <w:rPr>
                <w:sz w:val="20"/>
                <w:szCs w:val="20"/>
              </w:rPr>
              <w:t>Equally important</w:t>
            </w:r>
            <w:bookmarkEnd w:id="8"/>
          </w:p>
        </w:tc>
        <w:tc>
          <w:tcPr>
            <w:tcW w:w="2826" w:type="dxa"/>
          </w:tcPr>
          <w:p w14:paraId="6E3F2283" w14:textId="77777777" w:rsidR="003761B5" w:rsidRPr="004C2686" w:rsidRDefault="003761B5" w:rsidP="00322C62">
            <w:pPr>
              <w:spacing w:before="120" w:after="120" w:line="264" w:lineRule="auto"/>
              <w:contextualSpacing/>
              <w:rPr>
                <w:sz w:val="20"/>
                <w:szCs w:val="20"/>
              </w:rPr>
            </w:pPr>
            <w:bookmarkStart w:id="9" w:name="_Toc134607744"/>
            <w:r w:rsidRPr="004C2686">
              <w:rPr>
                <w:sz w:val="20"/>
                <w:szCs w:val="20"/>
              </w:rPr>
              <w:t>Both elements have equal contributions to the objective.</w:t>
            </w:r>
            <w:bookmarkEnd w:id="9"/>
          </w:p>
        </w:tc>
      </w:tr>
      <w:tr w:rsidR="003761B5" w:rsidRPr="004C2686" w14:paraId="74CEDF62" w14:textId="77777777" w:rsidTr="00322C62">
        <w:trPr>
          <w:trHeight w:val="353"/>
        </w:trPr>
        <w:tc>
          <w:tcPr>
            <w:tcW w:w="851" w:type="dxa"/>
          </w:tcPr>
          <w:p w14:paraId="53D757B0" w14:textId="77777777" w:rsidR="003761B5" w:rsidRPr="004C2686" w:rsidRDefault="003761B5" w:rsidP="00322C62">
            <w:pPr>
              <w:spacing w:before="120" w:after="120" w:line="264" w:lineRule="auto"/>
              <w:contextualSpacing/>
              <w:rPr>
                <w:sz w:val="20"/>
                <w:szCs w:val="20"/>
              </w:rPr>
            </w:pPr>
            <w:bookmarkStart w:id="10" w:name="_Toc134607745"/>
            <w:r w:rsidRPr="004C2686">
              <w:rPr>
                <w:sz w:val="20"/>
                <w:szCs w:val="20"/>
              </w:rPr>
              <w:t>3</w:t>
            </w:r>
            <w:bookmarkEnd w:id="10"/>
          </w:p>
        </w:tc>
        <w:tc>
          <w:tcPr>
            <w:tcW w:w="1305" w:type="dxa"/>
          </w:tcPr>
          <w:p w14:paraId="074BD6A7" w14:textId="77777777" w:rsidR="003761B5" w:rsidRPr="004C2686" w:rsidRDefault="003761B5" w:rsidP="00322C62">
            <w:pPr>
              <w:spacing w:before="120" w:after="120" w:line="264" w:lineRule="auto"/>
              <w:contextualSpacing/>
              <w:rPr>
                <w:sz w:val="20"/>
                <w:szCs w:val="20"/>
              </w:rPr>
            </w:pPr>
            <w:bookmarkStart w:id="11" w:name="_Toc134607746"/>
            <w:r w:rsidRPr="004C2686">
              <w:rPr>
                <w:sz w:val="20"/>
                <w:szCs w:val="20"/>
              </w:rPr>
              <w:t>Moderately important</w:t>
            </w:r>
            <w:bookmarkEnd w:id="11"/>
          </w:p>
        </w:tc>
        <w:tc>
          <w:tcPr>
            <w:tcW w:w="2826" w:type="dxa"/>
          </w:tcPr>
          <w:p w14:paraId="037684BC" w14:textId="77777777" w:rsidR="003761B5" w:rsidRPr="004C2686" w:rsidRDefault="003761B5" w:rsidP="00322C62">
            <w:pPr>
              <w:spacing w:before="120" w:after="120" w:line="264" w:lineRule="auto"/>
              <w:contextualSpacing/>
              <w:rPr>
                <w:sz w:val="20"/>
                <w:szCs w:val="20"/>
              </w:rPr>
            </w:pPr>
            <w:bookmarkStart w:id="12" w:name="_Toc134607747"/>
            <w:r w:rsidRPr="004C2686">
              <w:rPr>
                <w:sz w:val="20"/>
                <w:szCs w:val="20"/>
              </w:rPr>
              <w:t>Moderate advantage of the one element compared to other</w:t>
            </w:r>
            <w:bookmarkEnd w:id="12"/>
          </w:p>
        </w:tc>
      </w:tr>
      <w:tr w:rsidR="003761B5" w:rsidRPr="004C2686" w14:paraId="11CCAD6F" w14:textId="77777777" w:rsidTr="00322C62">
        <w:trPr>
          <w:trHeight w:val="249"/>
        </w:trPr>
        <w:tc>
          <w:tcPr>
            <w:tcW w:w="851" w:type="dxa"/>
          </w:tcPr>
          <w:p w14:paraId="3F5CB08E" w14:textId="77777777" w:rsidR="003761B5" w:rsidRPr="004C2686" w:rsidRDefault="003761B5" w:rsidP="00322C62">
            <w:pPr>
              <w:spacing w:before="120" w:after="120" w:line="264" w:lineRule="auto"/>
              <w:contextualSpacing/>
              <w:rPr>
                <w:sz w:val="20"/>
                <w:szCs w:val="20"/>
              </w:rPr>
            </w:pPr>
            <w:bookmarkStart w:id="13" w:name="_Toc134607748"/>
            <w:r w:rsidRPr="004C2686">
              <w:rPr>
                <w:sz w:val="20"/>
                <w:szCs w:val="20"/>
              </w:rPr>
              <w:t>5</w:t>
            </w:r>
            <w:bookmarkEnd w:id="13"/>
          </w:p>
        </w:tc>
        <w:tc>
          <w:tcPr>
            <w:tcW w:w="1305" w:type="dxa"/>
          </w:tcPr>
          <w:p w14:paraId="61EE1E76" w14:textId="77777777" w:rsidR="003761B5" w:rsidRPr="004C2686" w:rsidRDefault="003761B5" w:rsidP="00322C62">
            <w:pPr>
              <w:spacing w:before="120" w:after="120" w:line="264" w:lineRule="auto"/>
              <w:contextualSpacing/>
              <w:rPr>
                <w:sz w:val="20"/>
                <w:szCs w:val="20"/>
              </w:rPr>
            </w:pPr>
            <w:bookmarkStart w:id="14" w:name="_Toc134607749"/>
            <w:r w:rsidRPr="004C2686">
              <w:rPr>
                <w:sz w:val="20"/>
                <w:szCs w:val="20"/>
              </w:rPr>
              <w:t>Strong importance</w:t>
            </w:r>
            <w:bookmarkEnd w:id="14"/>
          </w:p>
        </w:tc>
        <w:tc>
          <w:tcPr>
            <w:tcW w:w="2826" w:type="dxa"/>
          </w:tcPr>
          <w:p w14:paraId="07137DC5" w14:textId="77777777" w:rsidR="003761B5" w:rsidRPr="004C2686" w:rsidRDefault="003761B5" w:rsidP="00322C62">
            <w:pPr>
              <w:spacing w:before="120" w:after="120" w:line="264" w:lineRule="auto"/>
              <w:contextualSpacing/>
              <w:rPr>
                <w:sz w:val="20"/>
                <w:szCs w:val="20"/>
              </w:rPr>
            </w:pPr>
            <w:bookmarkStart w:id="15" w:name="_Toc134607750"/>
            <w:r w:rsidRPr="004C2686">
              <w:rPr>
                <w:sz w:val="20"/>
                <w:szCs w:val="20"/>
              </w:rPr>
              <w:t>Strong favoring of one element compared to the other</w:t>
            </w:r>
            <w:bookmarkEnd w:id="15"/>
          </w:p>
        </w:tc>
      </w:tr>
      <w:tr w:rsidR="003761B5" w:rsidRPr="004C2686" w14:paraId="3BF9C6B6" w14:textId="77777777" w:rsidTr="00322C62">
        <w:trPr>
          <w:trHeight w:val="527"/>
        </w:trPr>
        <w:tc>
          <w:tcPr>
            <w:tcW w:w="851" w:type="dxa"/>
          </w:tcPr>
          <w:p w14:paraId="74263E02" w14:textId="77777777" w:rsidR="003761B5" w:rsidRPr="004C2686" w:rsidRDefault="003761B5" w:rsidP="00322C62">
            <w:pPr>
              <w:spacing w:before="120" w:after="120" w:line="264" w:lineRule="auto"/>
              <w:contextualSpacing/>
              <w:rPr>
                <w:sz w:val="20"/>
                <w:szCs w:val="20"/>
              </w:rPr>
            </w:pPr>
            <w:bookmarkStart w:id="16" w:name="_Toc134607751"/>
            <w:r w:rsidRPr="004C2686">
              <w:rPr>
                <w:sz w:val="20"/>
                <w:szCs w:val="20"/>
              </w:rPr>
              <w:t>7</w:t>
            </w:r>
            <w:bookmarkEnd w:id="16"/>
          </w:p>
        </w:tc>
        <w:tc>
          <w:tcPr>
            <w:tcW w:w="1305" w:type="dxa"/>
          </w:tcPr>
          <w:p w14:paraId="7A25C5E3" w14:textId="77777777" w:rsidR="003761B5" w:rsidRPr="004C2686" w:rsidRDefault="003761B5" w:rsidP="00322C62">
            <w:pPr>
              <w:spacing w:before="120" w:after="120" w:line="264" w:lineRule="auto"/>
              <w:contextualSpacing/>
              <w:rPr>
                <w:sz w:val="20"/>
                <w:szCs w:val="20"/>
              </w:rPr>
            </w:pPr>
            <w:bookmarkStart w:id="17" w:name="_Toc134607752"/>
            <w:r w:rsidRPr="004C2686">
              <w:rPr>
                <w:sz w:val="20"/>
                <w:szCs w:val="20"/>
              </w:rPr>
              <w:t>Very strong and proven importance</w:t>
            </w:r>
            <w:bookmarkEnd w:id="17"/>
          </w:p>
        </w:tc>
        <w:tc>
          <w:tcPr>
            <w:tcW w:w="2826" w:type="dxa"/>
          </w:tcPr>
          <w:p w14:paraId="16259CB7" w14:textId="77777777" w:rsidR="003761B5" w:rsidRPr="004C2686" w:rsidRDefault="003761B5" w:rsidP="00322C62">
            <w:pPr>
              <w:spacing w:before="120" w:after="120" w:line="264" w:lineRule="auto"/>
              <w:contextualSpacing/>
              <w:rPr>
                <w:sz w:val="20"/>
                <w:szCs w:val="20"/>
              </w:rPr>
            </w:pPr>
            <w:bookmarkStart w:id="18" w:name="_Toc134607753"/>
            <w:r w:rsidRPr="004C2686">
              <w:rPr>
                <w:sz w:val="20"/>
                <w:szCs w:val="20"/>
              </w:rPr>
              <w:t>One element is strongly favored and has domination in practice, compared to the other element.</w:t>
            </w:r>
            <w:bookmarkEnd w:id="18"/>
          </w:p>
        </w:tc>
      </w:tr>
      <w:tr w:rsidR="003761B5" w:rsidRPr="004C2686" w14:paraId="397B60C2" w14:textId="77777777" w:rsidTr="00322C62">
        <w:trPr>
          <w:trHeight w:val="527"/>
        </w:trPr>
        <w:tc>
          <w:tcPr>
            <w:tcW w:w="851" w:type="dxa"/>
          </w:tcPr>
          <w:p w14:paraId="784910BA" w14:textId="77777777" w:rsidR="003761B5" w:rsidRPr="004C2686" w:rsidRDefault="003761B5" w:rsidP="00322C62">
            <w:pPr>
              <w:spacing w:before="120" w:after="120" w:line="264" w:lineRule="auto"/>
              <w:contextualSpacing/>
              <w:rPr>
                <w:sz w:val="20"/>
                <w:szCs w:val="20"/>
              </w:rPr>
            </w:pPr>
            <w:bookmarkStart w:id="19" w:name="_Toc134607754"/>
            <w:r w:rsidRPr="004C2686">
              <w:rPr>
                <w:sz w:val="20"/>
                <w:szCs w:val="20"/>
              </w:rPr>
              <w:t>9</w:t>
            </w:r>
            <w:bookmarkEnd w:id="19"/>
          </w:p>
        </w:tc>
        <w:tc>
          <w:tcPr>
            <w:tcW w:w="1305" w:type="dxa"/>
          </w:tcPr>
          <w:p w14:paraId="26139CE5" w14:textId="77777777" w:rsidR="003761B5" w:rsidRPr="004C2686" w:rsidRDefault="003761B5" w:rsidP="00322C62">
            <w:pPr>
              <w:spacing w:before="120" w:after="120" w:line="264" w:lineRule="auto"/>
              <w:contextualSpacing/>
              <w:rPr>
                <w:sz w:val="20"/>
                <w:szCs w:val="20"/>
              </w:rPr>
            </w:pPr>
            <w:bookmarkStart w:id="20" w:name="_Toc134607755"/>
            <w:r w:rsidRPr="004C2686">
              <w:rPr>
                <w:sz w:val="20"/>
                <w:szCs w:val="20"/>
              </w:rPr>
              <w:t>Extreme importance</w:t>
            </w:r>
            <w:bookmarkEnd w:id="20"/>
          </w:p>
        </w:tc>
        <w:tc>
          <w:tcPr>
            <w:tcW w:w="2826" w:type="dxa"/>
          </w:tcPr>
          <w:p w14:paraId="5976B144" w14:textId="77777777" w:rsidR="003761B5" w:rsidRPr="004C2686" w:rsidRDefault="003761B5" w:rsidP="00322C62">
            <w:pPr>
              <w:spacing w:before="120" w:after="120" w:line="264" w:lineRule="auto"/>
              <w:contextualSpacing/>
              <w:rPr>
                <w:sz w:val="20"/>
                <w:szCs w:val="20"/>
              </w:rPr>
            </w:pPr>
            <w:bookmarkStart w:id="21" w:name="_Toc134607756"/>
            <w:r w:rsidRPr="004C2686">
              <w:rPr>
                <w:sz w:val="20"/>
                <w:szCs w:val="20"/>
              </w:rPr>
              <w:t>One element is favored in comparison with the other based on strongly proved evidence and facts.</w:t>
            </w:r>
            <w:bookmarkEnd w:id="21"/>
          </w:p>
        </w:tc>
      </w:tr>
      <w:tr w:rsidR="003761B5" w:rsidRPr="004C2686" w14:paraId="1C672E91" w14:textId="77777777" w:rsidTr="00322C62">
        <w:trPr>
          <w:trHeight w:val="293"/>
        </w:trPr>
        <w:tc>
          <w:tcPr>
            <w:tcW w:w="851" w:type="dxa"/>
          </w:tcPr>
          <w:p w14:paraId="4D3BD143" w14:textId="77777777" w:rsidR="003761B5" w:rsidRPr="004C2686" w:rsidRDefault="003761B5" w:rsidP="00322C62">
            <w:pPr>
              <w:spacing w:before="120" w:after="120" w:line="264" w:lineRule="auto"/>
              <w:contextualSpacing/>
              <w:rPr>
                <w:sz w:val="20"/>
                <w:szCs w:val="20"/>
              </w:rPr>
            </w:pPr>
            <w:bookmarkStart w:id="22" w:name="_Toc134607757"/>
            <w:r w:rsidRPr="004C2686">
              <w:rPr>
                <w:sz w:val="20"/>
                <w:szCs w:val="20"/>
              </w:rPr>
              <w:t>2,4,6,8</w:t>
            </w:r>
            <w:bookmarkEnd w:id="22"/>
          </w:p>
        </w:tc>
        <w:tc>
          <w:tcPr>
            <w:tcW w:w="1305" w:type="dxa"/>
          </w:tcPr>
          <w:p w14:paraId="0AD7C891" w14:textId="77777777" w:rsidR="003761B5" w:rsidRPr="004C2686" w:rsidRDefault="003761B5" w:rsidP="00322C62">
            <w:pPr>
              <w:spacing w:before="120" w:after="120" w:line="264" w:lineRule="auto"/>
              <w:contextualSpacing/>
              <w:rPr>
                <w:sz w:val="20"/>
                <w:szCs w:val="20"/>
              </w:rPr>
            </w:pPr>
            <w:bookmarkStart w:id="23" w:name="_Toc134607758"/>
            <w:r w:rsidRPr="004C2686">
              <w:rPr>
                <w:sz w:val="20"/>
                <w:szCs w:val="20"/>
              </w:rPr>
              <w:t>Intermediate values</w:t>
            </w:r>
            <w:bookmarkEnd w:id="23"/>
          </w:p>
        </w:tc>
        <w:tc>
          <w:tcPr>
            <w:tcW w:w="2826" w:type="dxa"/>
          </w:tcPr>
          <w:p w14:paraId="13361242" w14:textId="77777777" w:rsidR="003761B5" w:rsidRPr="004C2686" w:rsidRDefault="003761B5" w:rsidP="00322C62">
            <w:pPr>
              <w:spacing w:before="120" w:after="120" w:line="264" w:lineRule="auto"/>
              <w:contextualSpacing/>
              <w:rPr>
                <w:sz w:val="20"/>
                <w:szCs w:val="20"/>
              </w:rPr>
            </w:pPr>
          </w:p>
        </w:tc>
      </w:tr>
    </w:tbl>
    <w:p w14:paraId="1F6F83FA" w14:textId="7AB68D12" w:rsidR="003761B5" w:rsidRPr="00DD1B69" w:rsidRDefault="003761B5" w:rsidP="00BD1F82">
      <w:pPr>
        <w:pStyle w:val="ListParagraph"/>
        <w:numPr>
          <w:ilvl w:val="0"/>
          <w:numId w:val="4"/>
        </w:numPr>
        <w:spacing w:before="120" w:after="120" w:line="264" w:lineRule="auto"/>
        <w:jc w:val="both"/>
        <w:rPr>
          <w:rFonts w:ascii="Times New Roman" w:hAnsi="Times New Roman" w:cs="Times New Roman"/>
          <w:sz w:val="24"/>
          <w:szCs w:val="22"/>
        </w:rPr>
      </w:pPr>
      <w:r w:rsidRPr="00DD1B69">
        <w:rPr>
          <w:rFonts w:ascii="Times New Roman" w:hAnsi="Times New Roman" w:cs="Times New Roman"/>
          <w:sz w:val="24"/>
          <w:szCs w:val="22"/>
        </w:rPr>
        <w:t>Then, it is used to calculate local criteria, sub-criteria, and alternatives after an assessment of the relative relevance of items at each level of the hierarchical structure. Following that, a summary of the option’s general priorities is created. The sum of local priorities that are weighted with weights of parts from higher levels is used to compute the total priority of each choice.</w:t>
      </w:r>
    </w:p>
    <w:p w14:paraId="7C55D4E7" w14:textId="3A37AD3A" w:rsidR="003761B5" w:rsidRPr="004C2686" w:rsidRDefault="003761B5" w:rsidP="00DD1B69">
      <w:pPr>
        <w:pStyle w:val="ListParagraph"/>
        <w:numPr>
          <w:ilvl w:val="0"/>
          <w:numId w:val="4"/>
        </w:numPr>
        <w:spacing w:before="120" w:after="120" w:line="264" w:lineRule="auto"/>
        <w:contextualSpacing w:val="0"/>
        <w:jc w:val="both"/>
        <w:rPr>
          <w:rFonts w:ascii="Times New Roman" w:hAnsi="Times New Roman" w:cs="Times New Roman"/>
          <w:sz w:val="24"/>
          <w:szCs w:val="22"/>
        </w:rPr>
      </w:pPr>
      <w:r w:rsidRPr="004C2686">
        <w:rPr>
          <w:rFonts w:ascii="Times New Roman" w:hAnsi="Times New Roman" w:cs="Times New Roman"/>
          <w:sz w:val="24"/>
          <w:szCs w:val="22"/>
        </w:rPr>
        <w:t>Finally, a sensitivity analysis is performed.</w:t>
      </w:r>
    </w:p>
    <w:p w14:paraId="33E7B180" w14:textId="597FCAA0" w:rsidR="003761B5" w:rsidRPr="004C2686" w:rsidRDefault="003761B5" w:rsidP="004C2686">
      <w:pPr>
        <w:pStyle w:val="ListParagraph"/>
        <w:numPr>
          <w:ilvl w:val="0"/>
          <w:numId w:val="5"/>
        </w:numPr>
        <w:spacing w:before="120" w:after="120" w:line="264" w:lineRule="auto"/>
        <w:rPr>
          <w:rFonts w:ascii="Times New Roman" w:hAnsi="Times New Roman" w:cs="Times New Roman"/>
          <w:b/>
          <w:bCs/>
          <w:szCs w:val="22"/>
        </w:rPr>
      </w:pPr>
      <w:r w:rsidRPr="004C2686">
        <w:rPr>
          <w:rFonts w:ascii="Times New Roman" w:hAnsi="Times New Roman" w:cs="Times New Roman"/>
          <w:b/>
          <w:bCs/>
          <w:szCs w:val="22"/>
        </w:rPr>
        <w:t>Result</w:t>
      </w:r>
    </w:p>
    <w:p w14:paraId="294B06D9" w14:textId="1569E769" w:rsidR="004941D6" w:rsidRPr="004C2686" w:rsidRDefault="004941D6" w:rsidP="004C2686">
      <w:pPr>
        <w:pStyle w:val="Heading2"/>
        <w:spacing w:before="120" w:after="120" w:line="264" w:lineRule="auto"/>
        <w:contextualSpacing/>
        <w:rPr>
          <w:rFonts w:ascii="Times New Roman" w:hAnsi="Times New Roman" w:cs="Times New Roman"/>
          <w:b/>
          <w:bCs/>
          <w:color w:val="auto"/>
          <w:sz w:val="20"/>
          <w:szCs w:val="20"/>
        </w:rPr>
      </w:pPr>
      <w:r w:rsidRPr="004C2686">
        <w:rPr>
          <w:rFonts w:ascii="Times New Roman" w:hAnsi="Times New Roman" w:cs="Times New Roman"/>
          <w:b/>
          <w:bCs/>
          <w:color w:val="auto"/>
          <w:sz w:val="20"/>
          <w:szCs w:val="20"/>
        </w:rPr>
        <w:t>3.1 Landslide Risk Map</w:t>
      </w:r>
    </w:p>
    <w:p w14:paraId="0F0B1DB7" w14:textId="1733FA5D" w:rsidR="004941D6" w:rsidRPr="004C2686" w:rsidRDefault="004941D6" w:rsidP="004C2686">
      <w:pPr>
        <w:spacing w:before="120" w:after="120" w:line="264" w:lineRule="auto"/>
        <w:contextualSpacing/>
        <w:jc w:val="both"/>
        <w:rPr>
          <w:szCs w:val="22"/>
        </w:rPr>
      </w:pPr>
      <w:r w:rsidRPr="004C2686">
        <w:rPr>
          <w:szCs w:val="22"/>
        </w:rPr>
        <w:t xml:space="preserve">Landslide Risk Map was calculated based on the equation (2) on ArcGIS platform. </w:t>
      </w:r>
      <w:proofErr w:type="gramStart"/>
      <w:r w:rsidRPr="004C2686">
        <w:rPr>
          <w:szCs w:val="22"/>
        </w:rPr>
        <w:t>The  risk</w:t>
      </w:r>
      <w:proofErr w:type="gramEnd"/>
      <w:r w:rsidRPr="004C2686">
        <w:rPr>
          <w:szCs w:val="22"/>
        </w:rPr>
        <w:t xml:space="preserve"> map was reclassified into five classes using natural breaks method. Moderate risk class has largest area (44.78%) followed by low (39.68%), very low (7.74%), high (7.50%) and very high (0.30%) classes. The details are shown in the </w:t>
      </w:r>
      <w:r w:rsidR="000036F5">
        <w:rPr>
          <w:szCs w:val="22"/>
        </w:rPr>
        <w:t>F</w:t>
      </w:r>
      <w:r w:rsidRPr="004C2686">
        <w:rPr>
          <w:szCs w:val="22"/>
        </w:rPr>
        <w:t xml:space="preserve">igure 3.1 and </w:t>
      </w:r>
      <w:r w:rsidR="000036F5">
        <w:rPr>
          <w:szCs w:val="22"/>
        </w:rPr>
        <w:t>T</w:t>
      </w:r>
      <w:r w:rsidRPr="004C2686">
        <w:rPr>
          <w:szCs w:val="22"/>
        </w:rPr>
        <w:t>able 3.1.</w:t>
      </w:r>
    </w:p>
    <w:p w14:paraId="387FA642" w14:textId="08D769BC" w:rsidR="004941D6" w:rsidRPr="004C2686" w:rsidRDefault="008E2601" w:rsidP="004C2686">
      <w:pPr>
        <w:pStyle w:val="Tables"/>
        <w:spacing w:before="120" w:after="120" w:line="264" w:lineRule="auto"/>
        <w:contextualSpacing/>
        <w:jc w:val="left"/>
      </w:pPr>
      <w:bookmarkStart w:id="24" w:name="_Toc135164512"/>
      <w:bookmarkStart w:id="25" w:name="_Toc138926189"/>
      <w:r w:rsidRPr="004C2686">
        <w:rPr>
          <w:noProof/>
          <w:lang w:bidi="si-LK"/>
        </w:rPr>
        <w:drawing>
          <wp:anchor distT="0" distB="0" distL="114300" distR="114300" simplePos="0" relativeHeight="251663360" behindDoc="0" locked="0" layoutInCell="1" allowOverlap="1" wp14:anchorId="097B9260" wp14:editId="5F5A2049">
            <wp:simplePos x="0" y="0"/>
            <wp:positionH relativeFrom="column">
              <wp:posOffset>3228975</wp:posOffset>
            </wp:positionH>
            <wp:positionV relativeFrom="paragraph">
              <wp:posOffset>194310</wp:posOffset>
            </wp:positionV>
            <wp:extent cx="2618105" cy="1854200"/>
            <wp:effectExtent l="0" t="0" r="0" b="0"/>
            <wp:wrapSquare wrapText="bothSides"/>
            <wp:docPr id="84001737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41D6" w:rsidRPr="004C2686">
        <w:t>Table 3.1: Landslide risk zone class with area</w:t>
      </w:r>
      <w:bookmarkEnd w:id="24"/>
      <w:bookmarkEnd w:id="25"/>
    </w:p>
    <w:tbl>
      <w:tblPr>
        <w:tblStyle w:val="TableGrid"/>
        <w:tblpPr w:leftFromText="180" w:rightFromText="180" w:vertAnchor="text" w:horzAnchor="margin" w:tblpY="260"/>
        <w:tblW w:w="0" w:type="auto"/>
        <w:tblCellMar>
          <w:left w:w="29" w:type="dxa"/>
          <w:right w:w="29" w:type="dxa"/>
        </w:tblCellMar>
        <w:tblLook w:val="04A0" w:firstRow="1" w:lastRow="0" w:firstColumn="1" w:lastColumn="0" w:noHBand="0" w:noVBand="1"/>
      </w:tblPr>
      <w:tblGrid>
        <w:gridCol w:w="572"/>
        <w:gridCol w:w="1583"/>
        <w:gridCol w:w="1530"/>
        <w:gridCol w:w="1350"/>
      </w:tblGrid>
      <w:tr w:rsidR="004C2686" w:rsidRPr="004C2686" w14:paraId="6718DD9D" w14:textId="77777777" w:rsidTr="003654AD">
        <w:trPr>
          <w:trHeight w:val="260"/>
        </w:trPr>
        <w:tc>
          <w:tcPr>
            <w:tcW w:w="572" w:type="dxa"/>
            <w:vAlign w:val="center"/>
          </w:tcPr>
          <w:p w14:paraId="07A222C6" w14:textId="058A6683" w:rsidR="008E2601" w:rsidRPr="004C2686" w:rsidRDefault="008E2601" w:rsidP="003654AD">
            <w:pPr>
              <w:spacing w:before="120" w:after="120" w:line="264" w:lineRule="auto"/>
              <w:jc w:val="center"/>
              <w:rPr>
                <w:b/>
                <w:bCs/>
                <w:sz w:val="20"/>
                <w:szCs w:val="20"/>
              </w:rPr>
            </w:pPr>
            <w:r w:rsidRPr="004C2686">
              <w:rPr>
                <w:b/>
                <w:bCs/>
                <w:sz w:val="20"/>
                <w:szCs w:val="20"/>
              </w:rPr>
              <w:t>S.</w:t>
            </w:r>
            <w:r w:rsidR="003654AD">
              <w:rPr>
                <w:b/>
                <w:bCs/>
                <w:sz w:val="20"/>
                <w:szCs w:val="20"/>
              </w:rPr>
              <w:t xml:space="preserve"> </w:t>
            </w:r>
            <w:r w:rsidRPr="004C2686">
              <w:rPr>
                <w:b/>
                <w:bCs/>
                <w:sz w:val="20"/>
                <w:szCs w:val="20"/>
              </w:rPr>
              <w:t>N</w:t>
            </w:r>
            <w:r w:rsidR="003654AD">
              <w:rPr>
                <w:b/>
                <w:bCs/>
                <w:sz w:val="20"/>
                <w:szCs w:val="20"/>
              </w:rPr>
              <w:t>o</w:t>
            </w:r>
            <w:r w:rsidRPr="004C2686">
              <w:rPr>
                <w:b/>
                <w:bCs/>
                <w:sz w:val="20"/>
                <w:szCs w:val="20"/>
              </w:rPr>
              <w:t>.</w:t>
            </w:r>
          </w:p>
        </w:tc>
        <w:tc>
          <w:tcPr>
            <w:tcW w:w="1583" w:type="dxa"/>
            <w:vAlign w:val="center"/>
          </w:tcPr>
          <w:p w14:paraId="721CBA9A" w14:textId="77777777" w:rsidR="008E2601" w:rsidRPr="004C2686" w:rsidRDefault="008E2601" w:rsidP="003654AD">
            <w:pPr>
              <w:spacing w:before="120" w:after="120" w:line="264" w:lineRule="auto"/>
              <w:contextualSpacing/>
              <w:jc w:val="center"/>
              <w:rPr>
                <w:b/>
                <w:bCs/>
                <w:sz w:val="20"/>
                <w:szCs w:val="20"/>
              </w:rPr>
            </w:pPr>
            <w:r w:rsidRPr="004C2686">
              <w:rPr>
                <w:b/>
                <w:bCs/>
                <w:sz w:val="20"/>
                <w:szCs w:val="20"/>
              </w:rPr>
              <w:t>Landslide Risk</w:t>
            </w:r>
          </w:p>
        </w:tc>
        <w:tc>
          <w:tcPr>
            <w:tcW w:w="1530" w:type="dxa"/>
            <w:vAlign w:val="center"/>
          </w:tcPr>
          <w:p w14:paraId="532F9A62" w14:textId="63F40E61" w:rsidR="008E2601" w:rsidRPr="004C2686" w:rsidRDefault="008E2601" w:rsidP="003654AD">
            <w:pPr>
              <w:spacing w:before="120" w:after="120" w:line="264" w:lineRule="auto"/>
              <w:contextualSpacing/>
              <w:jc w:val="center"/>
              <w:rPr>
                <w:b/>
                <w:bCs/>
                <w:sz w:val="20"/>
                <w:szCs w:val="20"/>
              </w:rPr>
            </w:pPr>
            <w:r w:rsidRPr="004C2686">
              <w:rPr>
                <w:b/>
                <w:bCs/>
                <w:sz w:val="20"/>
                <w:szCs w:val="20"/>
              </w:rPr>
              <w:t xml:space="preserve">Area in </w:t>
            </w:r>
            <w:r w:rsidR="003654AD">
              <w:rPr>
                <w:b/>
                <w:bCs/>
                <w:sz w:val="20"/>
                <w:szCs w:val="20"/>
              </w:rPr>
              <w:t>s</w:t>
            </w:r>
            <w:r w:rsidRPr="004C2686">
              <w:rPr>
                <w:b/>
                <w:bCs/>
                <w:sz w:val="20"/>
                <w:szCs w:val="20"/>
              </w:rPr>
              <w:t>q. km.</w:t>
            </w:r>
          </w:p>
        </w:tc>
        <w:tc>
          <w:tcPr>
            <w:tcW w:w="1350" w:type="dxa"/>
            <w:vAlign w:val="center"/>
          </w:tcPr>
          <w:p w14:paraId="644285EE" w14:textId="77777777" w:rsidR="008E2601" w:rsidRPr="004C2686" w:rsidRDefault="008E2601" w:rsidP="003654AD">
            <w:pPr>
              <w:spacing w:before="120" w:after="120" w:line="264" w:lineRule="auto"/>
              <w:contextualSpacing/>
              <w:jc w:val="center"/>
              <w:rPr>
                <w:b/>
                <w:bCs/>
                <w:sz w:val="20"/>
                <w:szCs w:val="20"/>
              </w:rPr>
            </w:pPr>
            <w:r w:rsidRPr="004C2686">
              <w:rPr>
                <w:b/>
                <w:bCs/>
                <w:sz w:val="20"/>
                <w:szCs w:val="20"/>
              </w:rPr>
              <w:t>Percentage</w:t>
            </w:r>
          </w:p>
        </w:tc>
      </w:tr>
      <w:tr w:rsidR="004C2686" w:rsidRPr="004C2686" w14:paraId="77AAFBE7" w14:textId="77777777" w:rsidTr="003654AD">
        <w:tc>
          <w:tcPr>
            <w:tcW w:w="572" w:type="dxa"/>
          </w:tcPr>
          <w:p w14:paraId="3FFACE4A" w14:textId="77777777" w:rsidR="008E2601" w:rsidRPr="004C2686" w:rsidRDefault="008E2601" w:rsidP="003654AD">
            <w:pPr>
              <w:spacing w:before="120" w:after="120" w:line="264" w:lineRule="auto"/>
              <w:contextualSpacing/>
              <w:jc w:val="right"/>
              <w:rPr>
                <w:sz w:val="20"/>
                <w:szCs w:val="20"/>
              </w:rPr>
            </w:pPr>
            <w:r w:rsidRPr="004C2686">
              <w:rPr>
                <w:sz w:val="20"/>
                <w:szCs w:val="20"/>
              </w:rPr>
              <w:t>1.</w:t>
            </w:r>
          </w:p>
        </w:tc>
        <w:tc>
          <w:tcPr>
            <w:tcW w:w="1583" w:type="dxa"/>
          </w:tcPr>
          <w:p w14:paraId="13C8C933" w14:textId="77777777" w:rsidR="008E2601" w:rsidRPr="004C2686" w:rsidRDefault="008E2601" w:rsidP="004C2686">
            <w:pPr>
              <w:spacing w:before="120" w:after="120" w:line="264" w:lineRule="auto"/>
              <w:contextualSpacing/>
              <w:rPr>
                <w:sz w:val="20"/>
                <w:szCs w:val="20"/>
              </w:rPr>
            </w:pPr>
            <w:r w:rsidRPr="004C2686">
              <w:rPr>
                <w:sz w:val="20"/>
                <w:szCs w:val="20"/>
              </w:rPr>
              <w:t>Very Low Risk</w:t>
            </w:r>
          </w:p>
        </w:tc>
        <w:tc>
          <w:tcPr>
            <w:tcW w:w="1530" w:type="dxa"/>
            <w:vAlign w:val="bottom"/>
          </w:tcPr>
          <w:p w14:paraId="18DB549D"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1,703.60</w:t>
            </w:r>
          </w:p>
        </w:tc>
        <w:tc>
          <w:tcPr>
            <w:tcW w:w="1350" w:type="dxa"/>
            <w:vAlign w:val="bottom"/>
          </w:tcPr>
          <w:p w14:paraId="3149CF85"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7.74</w:t>
            </w:r>
          </w:p>
        </w:tc>
      </w:tr>
      <w:tr w:rsidR="004C2686" w:rsidRPr="004C2686" w14:paraId="568CEDA0" w14:textId="77777777" w:rsidTr="003654AD">
        <w:tc>
          <w:tcPr>
            <w:tcW w:w="572" w:type="dxa"/>
          </w:tcPr>
          <w:p w14:paraId="758EBDE8" w14:textId="77777777" w:rsidR="008E2601" w:rsidRPr="004C2686" w:rsidRDefault="008E2601" w:rsidP="003654AD">
            <w:pPr>
              <w:spacing w:before="120" w:after="120" w:line="264" w:lineRule="auto"/>
              <w:contextualSpacing/>
              <w:jc w:val="right"/>
              <w:rPr>
                <w:sz w:val="20"/>
                <w:szCs w:val="20"/>
              </w:rPr>
            </w:pPr>
            <w:r w:rsidRPr="004C2686">
              <w:rPr>
                <w:sz w:val="20"/>
                <w:szCs w:val="20"/>
              </w:rPr>
              <w:t>2.</w:t>
            </w:r>
          </w:p>
        </w:tc>
        <w:tc>
          <w:tcPr>
            <w:tcW w:w="1583" w:type="dxa"/>
          </w:tcPr>
          <w:p w14:paraId="00186A31" w14:textId="77777777" w:rsidR="008E2601" w:rsidRPr="004C2686" w:rsidRDefault="008E2601" w:rsidP="004C2686">
            <w:pPr>
              <w:spacing w:before="120" w:after="120" w:line="264" w:lineRule="auto"/>
              <w:contextualSpacing/>
              <w:rPr>
                <w:sz w:val="20"/>
                <w:szCs w:val="20"/>
              </w:rPr>
            </w:pPr>
            <w:r w:rsidRPr="004C2686">
              <w:rPr>
                <w:sz w:val="20"/>
                <w:szCs w:val="20"/>
              </w:rPr>
              <w:t>Low Risk</w:t>
            </w:r>
          </w:p>
        </w:tc>
        <w:tc>
          <w:tcPr>
            <w:tcW w:w="1530" w:type="dxa"/>
            <w:vAlign w:val="bottom"/>
          </w:tcPr>
          <w:p w14:paraId="43AE857C"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8,735.97</w:t>
            </w:r>
          </w:p>
        </w:tc>
        <w:tc>
          <w:tcPr>
            <w:tcW w:w="1350" w:type="dxa"/>
            <w:vAlign w:val="bottom"/>
          </w:tcPr>
          <w:p w14:paraId="1943BBEB"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39.68</w:t>
            </w:r>
          </w:p>
        </w:tc>
      </w:tr>
      <w:tr w:rsidR="004C2686" w:rsidRPr="004C2686" w14:paraId="2FF66817" w14:textId="77777777" w:rsidTr="003654AD">
        <w:tc>
          <w:tcPr>
            <w:tcW w:w="572" w:type="dxa"/>
          </w:tcPr>
          <w:p w14:paraId="7785095C" w14:textId="77777777" w:rsidR="008E2601" w:rsidRPr="004C2686" w:rsidRDefault="008E2601" w:rsidP="003654AD">
            <w:pPr>
              <w:spacing w:before="120" w:after="120" w:line="264" w:lineRule="auto"/>
              <w:contextualSpacing/>
              <w:jc w:val="right"/>
              <w:rPr>
                <w:sz w:val="20"/>
                <w:szCs w:val="20"/>
              </w:rPr>
            </w:pPr>
            <w:r w:rsidRPr="004C2686">
              <w:rPr>
                <w:sz w:val="20"/>
                <w:szCs w:val="20"/>
              </w:rPr>
              <w:t>3.</w:t>
            </w:r>
          </w:p>
        </w:tc>
        <w:tc>
          <w:tcPr>
            <w:tcW w:w="1583" w:type="dxa"/>
          </w:tcPr>
          <w:p w14:paraId="45C50063" w14:textId="77777777" w:rsidR="008E2601" w:rsidRPr="004C2686" w:rsidRDefault="008E2601" w:rsidP="004C2686">
            <w:pPr>
              <w:spacing w:before="120" w:after="120" w:line="264" w:lineRule="auto"/>
              <w:contextualSpacing/>
              <w:rPr>
                <w:sz w:val="20"/>
                <w:szCs w:val="20"/>
              </w:rPr>
            </w:pPr>
            <w:r w:rsidRPr="004C2686">
              <w:rPr>
                <w:sz w:val="20"/>
                <w:szCs w:val="20"/>
              </w:rPr>
              <w:t>Moderate Risk</w:t>
            </w:r>
          </w:p>
        </w:tc>
        <w:tc>
          <w:tcPr>
            <w:tcW w:w="1530" w:type="dxa"/>
            <w:vAlign w:val="bottom"/>
          </w:tcPr>
          <w:p w14:paraId="31ACBA72"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9,858.28</w:t>
            </w:r>
          </w:p>
        </w:tc>
        <w:tc>
          <w:tcPr>
            <w:tcW w:w="1350" w:type="dxa"/>
            <w:vAlign w:val="bottom"/>
          </w:tcPr>
          <w:p w14:paraId="4A797125"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44.78</w:t>
            </w:r>
          </w:p>
        </w:tc>
      </w:tr>
      <w:tr w:rsidR="008E2601" w:rsidRPr="004C2686" w14:paraId="3F0D1663" w14:textId="77777777" w:rsidTr="003654AD">
        <w:tc>
          <w:tcPr>
            <w:tcW w:w="572" w:type="dxa"/>
          </w:tcPr>
          <w:p w14:paraId="1B04176B" w14:textId="77777777" w:rsidR="008E2601" w:rsidRPr="004C2686" w:rsidRDefault="008E2601" w:rsidP="003654AD">
            <w:pPr>
              <w:spacing w:before="120" w:after="120" w:line="264" w:lineRule="auto"/>
              <w:contextualSpacing/>
              <w:jc w:val="right"/>
              <w:rPr>
                <w:sz w:val="20"/>
                <w:szCs w:val="20"/>
              </w:rPr>
            </w:pPr>
            <w:r w:rsidRPr="004C2686">
              <w:rPr>
                <w:sz w:val="20"/>
                <w:szCs w:val="20"/>
              </w:rPr>
              <w:t>4.</w:t>
            </w:r>
          </w:p>
        </w:tc>
        <w:tc>
          <w:tcPr>
            <w:tcW w:w="1583" w:type="dxa"/>
          </w:tcPr>
          <w:p w14:paraId="07032E47" w14:textId="77777777" w:rsidR="008E2601" w:rsidRPr="004C2686" w:rsidRDefault="008E2601" w:rsidP="004C2686">
            <w:pPr>
              <w:spacing w:before="120" w:after="120" w:line="264" w:lineRule="auto"/>
              <w:contextualSpacing/>
              <w:rPr>
                <w:sz w:val="20"/>
                <w:szCs w:val="20"/>
              </w:rPr>
            </w:pPr>
            <w:r w:rsidRPr="004C2686">
              <w:rPr>
                <w:sz w:val="20"/>
                <w:szCs w:val="20"/>
              </w:rPr>
              <w:t xml:space="preserve">High Risk </w:t>
            </w:r>
          </w:p>
        </w:tc>
        <w:tc>
          <w:tcPr>
            <w:tcW w:w="1530" w:type="dxa"/>
            <w:vAlign w:val="bottom"/>
          </w:tcPr>
          <w:p w14:paraId="20131B6F"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1,650.96</w:t>
            </w:r>
          </w:p>
        </w:tc>
        <w:tc>
          <w:tcPr>
            <w:tcW w:w="1350" w:type="dxa"/>
            <w:vAlign w:val="bottom"/>
          </w:tcPr>
          <w:p w14:paraId="1810294C"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7.50</w:t>
            </w:r>
          </w:p>
        </w:tc>
      </w:tr>
      <w:tr w:rsidR="008E2601" w:rsidRPr="004C2686" w14:paraId="76AB3988" w14:textId="77777777" w:rsidTr="003654AD">
        <w:tc>
          <w:tcPr>
            <w:tcW w:w="572" w:type="dxa"/>
          </w:tcPr>
          <w:p w14:paraId="74209C45" w14:textId="77777777" w:rsidR="008E2601" w:rsidRPr="004C2686" w:rsidRDefault="008E2601" w:rsidP="003654AD">
            <w:pPr>
              <w:spacing w:before="120" w:after="120" w:line="264" w:lineRule="auto"/>
              <w:contextualSpacing/>
              <w:jc w:val="right"/>
              <w:rPr>
                <w:sz w:val="20"/>
                <w:szCs w:val="20"/>
              </w:rPr>
            </w:pPr>
            <w:r w:rsidRPr="004C2686">
              <w:rPr>
                <w:sz w:val="20"/>
                <w:szCs w:val="20"/>
              </w:rPr>
              <w:t>5.</w:t>
            </w:r>
          </w:p>
        </w:tc>
        <w:tc>
          <w:tcPr>
            <w:tcW w:w="1583" w:type="dxa"/>
          </w:tcPr>
          <w:p w14:paraId="2217E7C6" w14:textId="77777777" w:rsidR="008E2601" w:rsidRPr="004C2686" w:rsidRDefault="008E2601" w:rsidP="004C2686">
            <w:pPr>
              <w:spacing w:before="120" w:after="120" w:line="264" w:lineRule="auto"/>
              <w:contextualSpacing/>
              <w:rPr>
                <w:sz w:val="20"/>
                <w:szCs w:val="20"/>
              </w:rPr>
            </w:pPr>
            <w:r w:rsidRPr="004C2686">
              <w:rPr>
                <w:sz w:val="20"/>
                <w:szCs w:val="20"/>
              </w:rPr>
              <w:t>Very High Risk</w:t>
            </w:r>
          </w:p>
        </w:tc>
        <w:tc>
          <w:tcPr>
            <w:tcW w:w="1530" w:type="dxa"/>
            <w:vAlign w:val="bottom"/>
          </w:tcPr>
          <w:p w14:paraId="0A234F34"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65.81</w:t>
            </w:r>
          </w:p>
        </w:tc>
        <w:tc>
          <w:tcPr>
            <w:tcW w:w="1350" w:type="dxa"/>
            <w:vAlign w:val="bottom"/>
          </w:tcPr>
          <w:p w14:paraId="07A2412E" w14:textId="77777777" w:rsidR="008E2601" w:rsidRPr="004C2686" w:rsidRDefault="008E2601" w:rsidP="003654AD">
            <w:pPr>
              <w:spacing w:before="120" w:after="120" w:line="264" w:lineRule="auto"/>
              <w:contextualSpacing/>
              <w:jc w:val="right"/>
              <w:rPr>
                <w:sz w:val="20"/>
                <w:szCs w:val="20"/>
              </w:rPr>
            </w:pPr>
            <w:r w:rsidRPr="004C2686">
              <w:rPr>
                <w:color w:val="000000"/>
                <w:sz w:val="20"/>
                <w:szCs w:val="20"/>
              </w:rPr>
              <w:t>0.30</w:t>
            </w:r>
          </w:p>
        </w:tc>
      </w:tr>
      <w:tr w:rsidR="008E2601" w:rsidRPr="004C2686" w14:paraId="22F1D64B" w14:textId="77777777" w:rsidTr="003654AD">
        <w:tc>
          <w:tcPr>
            <w:tcW w:w="2155" w:type="dxa"/>
            <w:gridSpan w:val="2"/>
          </w:tcPr>
          <w:p w14:paraId="21CAFC9C" w14:textId="77777777" w:rsidR="008E2601" w:rsidRPr="004C2686" w:rsidRDefault="008E2601" w:rsidP="004C2686">
            <w:pPr>
              <w:spacing w:before="120" w:after="120" w:line="264" w:lineRule="auto"/>
              <w:contextualSpacing/>
              <w:jc w:val="center"/>
              <w:rPr>
                <w:b/>
                <w:bCs/>
                <w:sz w:val="20"/>
                <w:szCs w:val="20"/>
              </w:rPr>
            </w:pPr>
            <w:r w:rsidRPr="004C2686">
              <w:rPr>
                <w:b/>
                <w:bCs/>
                <w:sz w:val="20"/>
                <w:szCs w:val="20"/>
              </w:rPr>
              <w:t>Total</w:t>
            </w:r>
          </w:p>
        </w:tc>
        <w:tc>
          <w:tcPr>
            <w:tcW w:w="1530" w:type="dxa"/>
          </w:tcPr>
          <w:p w14:paraId="0349BD39" w14:textId="77777777" w:rsidR="008E2601" w:rsidRPr="004C2686" w:rsidRDefault="008E2601" w:rsidP="003654AD">
            <w:pPr>
              <w:spacing w:before="120" w:after="120" w:line="264" w:lineRule="auto"/>
              <w:contextualSpacing/>
              <w:jc w:val="right"/>
              <w:rPr>
                <w:b/>
                <w:bCs/>
                <w:sz w:val="20"/>
                <w:szCs w:val="20"/>
              </w:rPr>
            </w:pPr>
            <w:r w:rsidRPr="004C2686">
              <w:rPr>
                <w:b/>
                <w:bCs/>
                <w:sz w:val="20"/>
                <w:szCs w:val="20"/>
              </w:rPr>
              <w:t>22,014.62</w:t>
            </w:r>
          </w:p>
        </w:tc>
        <w:tc>
          <w:tcPr>
            <w:tcW w:w="1350" w:type="dxa"/>
          </w:tcPr>
          <w:p w14:paraId="3EECF14C" w14:textId="77777777" w:rsidR="008E2601" w:rsidRPr="004C2686" w:rsidRDefault="008E2601" w:rsidP="003654AD">
            <w:pPr>
              <w:spacing w:before="120" w:after="120" w:line="264" w:lineRule="auto"/>
              <w:contextualSpacing/>
              <w:jc w:val="right"/>
              <w:rPr>
                <w:b/>
                <w:bCs/>
                <w:sz w:val="20"/>
                <w:szCs w:val="20"/>
              </w:rPr>
            </w:pPr>
            <w:r w:rsidRPr="004C2686">
              <w:rPr>
                <w:b/>
                <w:bCs/>
                <w:sz w:val="20"/>
                <w:szCs w:val="20"/>
              </w:rPr>
              <w:t>100.00</w:t>
            </w:r>
          </w:p>
        </w:tc>
      </w:tr>
    </w:tbl>
    <w:p w14:paraId="7DF80645" w14:textId="77777777" w:rsidR="008E2601" w:rsidRPr="004C2686" w:rsidRDefault="008E2601" w:rsidP="004C2686">
      <w:pPr>
        <w:spacing w:before="120" w:after="120" w:line="264" w:lineRule="auto"/>
        <w:contextualSpacing/>
        <w:jc w:val="both"/>
      </w:pPr>
    </w:p>
    <w:p w14:paraId="3705F085" w14:textId="24B85DED" w:rsidR="004941D6" w:rsidRPr="000036F5" w:rsidRDefault="000036F5" w:rsidP="000036F5">
      <w:pPr>
        <w:spacing w:before="120" w:after="120" w:line="264" w:lineRule="auto"/>
        <w:ind w:left="5040"/>
        <w:contextualSpacing/>
        <w:rPr>
          <w:b/>
          <w:bCs/>
          <w:sz w:val="22"/>
          <w:szCs w:val="20"/>
        </w:rPr>
      </w:pPr>
      <w:r>
        <w:rPr>
          <w:sz w:val="22"/>
          <w:szCs w:val="22"/>
        </w:rPr>
        <w:t xml:space="preserve">      </w:t>
      </w:r>
      <w:r w:rsidR="008E2601" w:rsidRPr="000036F5">
        <w:rPr>
          <w:sz w:val="22"/>
          <w:szCs w:val="22"/>
        </w:rPr>
        <w:t>Figure 3.1: Landslide Risk Zone Map</w:t>
      </w:r>
    </w:p>
    <w:p w14:paraId="1F769E72" w14:textId="012FA847" w:rsidR="004941D6" w:rsidRPr="004C2686" w:rsidRDefault="004941D6" w:rsidP="00F168BF">
      <w:pPr>
        <w:spacing w:before="120" w:after="120" w:line="264" w:lineRule="auto"/>
        <w:jc w:val="both"/>
        <w:rPr>
          <w:szCs w:val="22"/>
        </w:rPr>
      </w:pPr>
      <w:r w:rsidRPr="004C2686">
        <w:rPr>
          <w:szCs w:val="22"/>
        </w:rPr>
        <w:t>In the above map, we can see that the hills of Kaski district are found more prone to landslide as they possessed very steep slope, very weak geology and receive very high rainfall which are the most influencing factors and gained more weightage in AHP calculation.</w:t>
      </w:r>
    </w:p>
    <w:p w14:paraId="1F5209B4" w14:textId="67A13650" w:rsidR="004941D6" w:rsidRPr="004C2686" w:rsidRDefault="004941D6" w:rsidP="00F168BF">
      <w:pPr>
        <w:spacing w:before="120" w:after="120" w:line="264" w:lineRule="auto"/>
        <w:jc w:val="both"/>
        <w:rPr>
          <w:szCs w:val="22"/>
        </w:rPr>
      </w:pPr>
      <w:r w:rsidRPr="004C2686">
        <w:rPr>
          <w:szCs w:val="22"/>
        </w:rPr>
        <w:t xml:space="preserve">The </w:t>
      </w:r>
      <w:proofErr w:type="spellStart"/>
      <w:r w:rsidRPr="004C2686">
        <w:rPr>
          <w:szCs w:val="22"/>
        </w:rPr>
        <w:t>Kaski</w:t>
      </w:r>
      <w:proofErr w:type="spellEnd"/>
      <w:r w:rsidRPr="004C2686">
        <w:rPr>
          <w:szCs w:val="22"/>
        </w:rPr>
        <w:t xml:space="preserve"> </w:t>
      </w:r>
      <w:proofErr w:type="spellStart"/>
      <w:r w:rsidRPr="004C2686">
        <w:rPr>
          <w:szCs w:val="22"/>
        </w:rPr>
        <w:t>distrct</w:t>
      </w:r>
      <w:proofErr w:type="spellEnd"/>
      <w:r w:rsidRPr="004C2686">
        <w:rPr>
          <w:szCs w:val="22"/>
        </w:rPr>
        <w:t xml:space="preserve"> is followed by </w:t>
      </w:r>
      <w:proofErr w:type="spellStart"/>
      <w:r w:rsidRPr="004C2686">
        <w:rPr>
          <w:szCs w:val="22"/>
        </w:rPr>
        <w:t>Baglung</w:t>
      </w:r>
      <w:proofErr w:type="spellEnd"/>
      <w:r w:rsidRPr="004C2686">
        <w:rPr>
          <w:szCs w:val="22"/>
        </w:rPr>
        <w:t xml:space="preserve">, </w:t>
      </w:r>
      <w:proofErr w:type="spellStart"/>
      <w:r w:rsidRPr="004C2686">
        <w:rPr>
          <w:szCs w:val="22"/>
        </w:rPr>
        <w:t>Myagdi</w:t>
      </w:r>
      <w:proofErr w:type="spellEnd"/>
      <w:r w:rsidRPr="004C2686">
        <w:rPr>
          <w:szCs w:val="22"/>
        </w:rPr>
        <w:t xml:space="preserve">, </w:t>
      </w:r>
      <w:proofErr w:type="spellStart"/>
      <w:r w:rsidRPr="004C2686">
        <w:rPr>
          <w:szCs w:val="22"/>
        </w:rPr>
        <w:t>Lamjung</w:t>
      </w:r>
      <w:proofErr w:type="spellEnd"/>
      <w:r w:rsidRPr="004C2686">
        <w:rPr>
          <w:szCs w:val="22"/>
        </w:rPr>
        <w:t xml:space="preserve">, </w:t>
      </w:r>
      <w:proofErr w:type="spellStart"/>
      <w:r w:rsidRPr="004C2686">
        <w:rPr>
          <w:szCs w:val="22"/>
        </w:rPr>
        <w:t>Gorkha</w:t>
      </w:r>
      <w:proofErr w:type="spellEnd"/>
      <w:r w:rsidRPr="004C2686">
        <w:rPr>
          <w:szCs w:val="22"/>
        </w:rPr>
        <w:t xml:space="preserve">, Parbat and </w:t>
      </w:r>
      <w:proofErr w:type="spellStart"/>
      <w:r w:rsidRPr="004C2686">
        <w:rPr>
          <w:szCs w:val="22"/>
        </w:rPr>
        <w:t>Syangja</w:t>
      </w:r>
      <w:proofErr w:type="spellEnd"/>
      <w:r w:rsidRPr="004C2686">
        <w:rPr>
          <w:szCs w:val="22"/>
        </w:rPr>
        <w:t xml:space="preserve"> district </w:t>
      </w:r>
      <w:proofErr w:type="spellStart"/>
      <w:r w:rsidRPr="004C2686">
        <w:rPr>
          <w:szCs w:val="22"/>
        </w:rPr>
        <w:t>interms</w:t>
      </w:r>
      <w:proofErr w:type="spellEnd"/>
      <w:r w:rsidRPr="004C2686">
        <w:rPr>
          <w:szCs w:val="22"/>
        </w:rPr>
        <w:t xml:space="preserve"> of vulnerability to landslide. Two districts across the Himalayas, Manang and Mustang are found less susceptible to landslide as they receive less rainfall throughout the year and have very strong geology.</w:t>
      </w:r>
    </w:p>
    <w:p w14:paraId="08E9F7A3" w14:textId="7955E128" w:rsidR="003761B5" w:rsidRPr="004C2686" w:rsidRDefault="004941D6" w:rsidP="004C2686">
      <w:pPr>
        <w:pStyle w:val="Heading2"/>
        <w:spacing w:before="120" w:after="120" w:line="264" w:lineRule="auto"/>
        <w:contextualSpacing/>
        <w:rPr>
          <w:rFonts w:ascii="Times New Roman" w:hAnsi="Times New Roman" w:cs="Times New Roman"/>
          <w:b/>
          <w:bCs/>
          <w:color w:val="auto"/>
          <w:sz w:val="20"/>
          <w:szCs w:val="20"/>
        </w:rPr>
      </w:pPr>
      <w:bookmarkStart w:id="26" w:name="_Toc135164474"/>
      <w:bookmarkStart w:id="27" w:name="_Toc138926139"/>
      <w:r w:rsidRPr="004C2686">
        <w:rPr>
          <w:rFonts w:ascii="Times New Roman" w:hAnsi="Times New Roman" w:cs="Times New Roman"/>
          <w:b/>
          <w:bCs/>
          <w:color w:val="auto"/>
          <w:sz w:val="20"/>
          <w:szCs w:val="20"/>
        </w:rPr>
        <w:lastRenderedPageBreak/>
        <w:t>3.2</w:t>
      </w:r>
      <w:r w:rsidR="005A4568">
        <w:rPr>
          <w:rFonts w:ascii="Times New Roman" w:hAnsi="Times New Roman" w:cs="Times New Roman"/>
          <w:b/>
          <w:bCs/>
          <w:color w:val="auto"/>
          <w:sz w:val="20"/>
          <w:szCs w:val="20"/>
        </w:rPr>
        <w:t xml:space="preserve"> </w:t>
      </w:r>
      <w:r w:rsidR="003761B5" w:rsidRPr="004C2686">
        <w:rPr>
          <w:rFonts w:ascii="Times New Roman" w:hAnsi="Times New Roman" w:cs="Times New Roman"/>
          <w:b/>
          <w:bCs/>
          <w:color w:val="auto"/>
          <w:sz w:val="20"/>
          <w:szCs w:val="20"/>
        </w:rPr>
        <w:t>Flood Risk Map</w:t>
      </w:r>
      <w:bookmarkEnd w:id="26"/>
      <w:bookmarkEnd w:id="27"/>
    </w:p>
    <w:p w14:paraId="11C0ACCA" w14:textId="12E1C42A" w:rsidR="003654AD" w:rsidRDefault="004941D6" w:rsidP="003654AD">
      <w:pPr>
        <w:pStyle w:val="Tables"/>
        <w:spacing w:before="120" w:after="120" w:line="264" w:lineRule="auto"/>
        <w:jc w:val="both"/>
      </w:pPr>
      <w:r w:rsidRPr="004C2686">
        <w:t>Flood Risk Map was calculated based on the equation (3) on ArcGIS platform. The risk map was reclassified into five classes using natural breaks</w:t>
      </w:r>
      <w:r w:rsidR="00F168BF">
        <w:t xml:space="preserve"> </w:t>
      </w:r>
      <w:r w:rsidRPr="004C2686">
        <w:t xml:space="preserve">method. Very low risk class has largest </w:t>
      </w:r>
      <w:r w:rsidR="003654AD" w:rsidRPr="004C2686">
        <w:t xml:space="preserve">area (48.20%) followed by low (36.66%), moderate (10.83%), high (3.32%) and very high (0.98%) classes. The details are shown in the </w:t>
      </w:r>
      <w:r w:rsidR="00B317DF">
        <w:t>F</w:t>
      </w:r>
      <w:r w:rsidR="003654AD" w:rsidRPr="004C2686">
        <w:t xml:space="preserve">igure 3.2 and </w:t>
      </w:r>
      <w:r w:rsidR="00B317DF">
        <w:t>T</w:t>
      </w:r>
      <w:r w:rsidR="003654AD" w:rsidRPr="004C2686">
        <w:t>able 3.2 below:</w:t>
      </w:r>
    </w:p>
    <w:tbl>
      <w:tblPr>
        <w:tblStyle w:val="TableGrid"/>
        <w:tblpPr w:leftFromText="187" w:rightFromText="187" w:vertAnchor="page" w:horzAnchor="margin" w:tblpY="3601"/>
        <w:tblOverlap w:val="never"/>
        <w:tblW w:w="0" w:type="auto"/>
        <w:tblCellMar>
          <w:left w:w="29" w:type="dxa"/>
          <w:right w:w="29" w:type="dxa"/>
        </w:tblCellMar>
        <w:tblLook w:val="04A0" w:firstRow="1" w:lastRow="0" w:firstColumn="1" w:lastColumn="0" w:noHBand="0" w:noVBand="1"/>
      </w:tblPr>
      <w:tblGrid>
        <w:gridCol w:w="643"/>
        <w:gridCol w:w="1512"/>
        <w:gridCol w:w="1620"/>
        <w:gridCol w:w="1170"/>
      </w:tblGrid>
      <w:tr w:rsidR="00322C62" w:rsidRPr="004C2686" w14:paraId="5AD26D4B" w14:textId="77777777" w:rsidTr="00322C62">
        <w:trPr>
          <w:trHeight w:val="350"/>
        </w:trPr>
        <w:tc>
          <w:tcPr>
            <w:tcW w:w="643" w:type="dxa"/>
            <w:vAlign w:val="center"/>
          </w:tcPr>
          <w:p w14:paraId="615A45BB" w14:textId="77777777" w:rsidR="00322C62" w:rsidRPr="004C2686" w:rsidRDefault="00322C62" w:rsidP="00322C62">
            <w:pPr>
              <w:spacing w:line="264" w:lineRule="auto"/>
              <w:jc w:val="center"/>
              <w:rPr>
                <w:b/>
                <w:bCs/>
                <w:sz w:val="20"/>
                <w:szCs w:val="20"/>
              </w:rPr>
            </w:pPr>
            <w:bookmarkStart w:id="28" w:name="_Toc135164513"/>
            <w:r w:rsidRPr="004C2686">
              <w:rPr>
                <w:b/>
                <w:bCs/>
                <w:sz w:val="20"/>
                <w:szCs w:val="20"/>
              </w:rPr>
              <w:t>S.</w:t>
            </w:r>
            <w:r>
              <w:rPr>
                <w:b/>
                <w:bCs/>
                <w:sz w:val="20"/>
                <w:szCs w:val="20"/>
              </w:rPr>
              <w:t xml:space="preserve"> </w:t>
            </w:r>
            <w:r w:rsidRPr="004C2686">
              <w:rPr>
                <w:b/>
                <w:bCs/>
                <w:sz w:val="20"/>
                <w:szCs w:val="20"/>
              </w:rPr>
              <w:t>N</w:t>
            </w:r>
            <w:r>
              <w:rPr>
                <w:b/>
                <w:bCs/>
                <w:sz w:val="20"/>
                <w:szCs w:val="20"/>
              </w:rPr>
              <w:t>o</w:t>
            </w:r>
            <w:r w:rsidRPr="004C2686">
              <w:rPr>
                <w:b/>
                <w:bCs/>
                <w:sz w:val="20"/>
                <w:szCs w:val="20"/>
              </w:rPr>
              <w:t>.</w:t>
            </w:r>
          </w:p>
        </w:tc>
        <w:tc>
          <w:tcPr>
            <w:tcW w:w="1512" w:type="dxa"/>
            <w:vAlign w:val="center"/>
          </w:tcPr>
          <w:p w14:paraId="5F3201B4" w14:textId="77777777" w:rsidR="00322C62" w:rsidRPr="004C2686" w:rsidRDefault="00322C62" w:rsidP="00322C62">
            <w:pPr>
              <w:spacing w:line="264" w:lineRule="auto"/>
              <w:jc w:val="center"/>
              <w:rPr>
                <w:b/>
                <w:bCs/>
                <w:sz w:val="20"/>
                <w:szCs w:val="20"/>
              </w:rPr>
            </w:pPr>
            <w:r w:rsidRPr="004C2686">
              <w:rPr>
                <w:b/>
                <w:bCs/>
                <w:sz w:val="20"/>
                <w:szCs w:val="20"/>
              </w:rPr>
              <w:t>Flood Risk</w:t>
            </w:r>
          </w:p>
        </w:tc>
        <w:tc>
          <w:tcPr>
            <w:tcW w:w="1620" w:type="dxa"/>
            <w:vAlign w:val="center"/>
          </w:tcPr>
          <w:p w14:paraId="1C785060" w14:textId="77777777" w:rsidR="00322C62" w:rsidRPr="004C2686" w:rsidRDefault="00322C62" w:rsidP="00322C62">
            <w:pPr>
              <w:spacing w:line="264" w:lineRule="auto"/>
              <w:jc w:val="center"/>
              <w:rPr>
                <w:b/>
                <w:bCs/>
                <w:sz w:val="20"/>
                <w:szCs w:val="20"/>
              </w:rPr>
            </w:pPr>
            <w:r w:rsidRPr="004C2686">
              <w:rPr>
                <w:b/>
                <w:bCs/>
                <w:sz w:val="20"/>
                <w:szCs w:val="20"/>
              </w:rPr>
              <w:t xml:space="preserve">Area in </w:t>
            </w:r>
            <w:r>
              <w:rPr>
                <w:b/>
                <w:bCs/>
                <w:sz w:val="20"/>
                <w:szCs w:val="20"/>
              </w:rPr>
              <w:t>s</w:t>
            </w:r>
            <w:r w:rsidRPr="004C2686">
              <w:rPr>
                <w:b/>
                <w:bCs/>
                <w:sz w:val="20"/>
                <w:szCs w:val="20"/>
              </w:rPr>
              <w:t>q. km.</w:t>
            </w:r>
          </w:p>
        </w:tc>
        <w:tc>
          <w:tcPr>
            <w:tcW w:w="1170" w:type="dxa"/>
            <w:vAlign w:val="center"/>
          </w:tcPr>
          <w:p w14:paraId="4EB041A0" w14:textId="77777777" w:rsidR="00322C62" w:rsidRPr="004C2686" w:rsidRDefault="00322C62" w:rsidP="00322C62">
            <w:pPr>
              <w:spacing w:line="264" w:lineRule="auto"/>
              <w:jc w:val="center"/>
              <w:rPr>
                <w:b/>
                <w:bCs/>
                <w:sz w:val="20"/>
                <w:szCs w:val="20"/>
              </w:rPr>
            </w:pPr>
            <w:r w:rsidRPr="004C2686">
              <w:rPr>
                <w:b/>
                <w:bCs/>
                <w:sz w:val="20"/>
                <w:szCs w:val="20"/>
              </w:rPr>
              <w:t>Percentage</w:t>
            </w:r>
          </w:p>
        </w:tc>
      </w:tr>
      <w:tr w:rsidR="00322C62" w:rsidRPr="004C2686" w14:paraId="20733643" w14:textId="77777777" w:rsidTr="00322C62">
        <w:tc>
          <w:tcPr>
            <w:tcW w:w="643" w:type="dxa"/>
          </w:tcPr>
          <w:p w14:paraId="55B7ABBD" w14:textId="77777777" w:rsidR="00322C62" w:rsidRPr="004C2686" w:rsidRDefault="00322C62" w:rsidP="00322C62">
            <w:pPr>
              <w:spacing w:before="120" w:after="120" w:line="264" w:lineRule="auto"/>
              <w:contextualSpacing/>
              <w:jc w:val="right"/>
              <w:rPr>
                <w:sz w:val="20"/>
                <w:szCs w:val="20"/>
              </w:rPr>
            </w:pPr>
            <w:r w:rsidRPr="004C2686">
              <w:rPr>
                <w:sz w:val="20"/>
                <w:szCs w:val="20"/>
              </w:rPr>
              <w:t>1.</w:t>
            </w:r>
          </w:p>
        </w:tc>
        <w:tc>
          <w:tcPr>
            <w:tcW w:w="1512" w:type="dxa"/>
          </w:tcPr>
          <w:p w14:paraId="0244552B" w14:textId="77777777" w:rsidR="00322C62" w:rsidRPr="004C2686" w:rsidRDefault="00322C62" w:rsidP="00322C62">
            <w:pPr>
              <w:spacing w:before="120" w:after="120" w:line="264" w:lineRule="auto"/>
              <w:contextualSpacing/>
              <w:rPr>
                <w:sz w:val="20"/>
                <w:szCs w:val="20"/>
              </w:rPr>
            </w:pPr>
            <w:r w:rsidRPr="004C2686">
              <w:rPr>
                <w:sz w:val="20"/>
                <w:szCs w:val="20"/>
              </w:rPr>
              <w:t>Very Low Risk</w:t>
            </w:r>
          </w:p>
        </w:tc>
        <w:tc>
          <w:tcPr>
            <w:tcW w:w="1620" w:type="dxa"/>
            <w:vAlign w:val="bottom"/>
          </w:tcPr>
          <w:p w14:paraId="12840E7E"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10,610.18</w:t>
            </w:r>
          </w:p>
        </w:tc>
        <w:tc>
          <w:tcPr>
            <w:tcW w:w="1170" w:type="dxa"/>
            <w:vAlign w:val="bottom"/>
          </w:tcPr>
          <w:p w14:paraId="6F2CB045"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48.20</w:t>
            </w:r>
          </w:p>
        </w:tc>
      </w:tr>
      <w:tr w:rsidR="00322C62" w:rsidRPr="004C2686" w14:paraId="30311BE7" w14:textId="77777777" w:rsidTr="00322C62">
        <w:tc>
          <w:tcPr>
            <w:tcW w:w="643" w:type="dxa"/>
          </w:tcPr>
          <w:p w14:paraId="7EF57117" w14:textId="77777777" w:rsidR="00322C62" w:rsidRPr="004C2686" w:rsidRDefault="00322C62" w:rsidP="00322C62">
            <w:pPr>
              <w:spacing w:before="120" w:after="120" w:line="264" w:lineRule="auto"/>
              <w:contextualSpacing/>
              <w:jc w:val="right"/>
              <w:rPr>
                <w:sz w:val="20"/>
                <w:szCs w:val="20"/>
              </w:rPr>
            </w:pPr>
            <w:r w:rsidRPr="004C2686">
              <w:rPr>
                <w:sz w:val="20"/>
                <w:szCs w:val="20"/>
              </w:rPr>
              <w:t>2.</w:t>
            </w:r>
          </w:p>
        </w:tc>
        <w:tc>
          <w:tcPr>
            <w:tcW w:w="1512" w:type="dxa"/>
          </w:tcPr>
          <w:p w14:paraId="29008DDF" w14:textId="77777777" w:rsidR="00322C62" w:rsidRPr="004C2686" w:rsidRDefault="00322C62" w:rsidP="00322C62">
            <w:pPr>
              <w:spacing w:before="120" w:after="120" w:line="264" w:lineRule="auto"/>
              <w:contextualSpacing/>
              <w:rPr>
                <w:sz w:val="20"/>
                <w:szCs w:val="20"/>
              </w:rPr>
            </w:pPr>
            <w:r w:rsidRPr="004C2686">
              <w:rPr>
                <w:sz w:val="20"/>
                <w:szCs w:val="20"/>
              </w:rPr>
              <w:t>Low Risk</w:t>
            </w:r>
          </w:p>
        </w:tc>
        <w:tc>
          <w:tcPr>
            <w:tcW w:w="1620" w:type="dxa"/>
            <w:vAlign w:val="bottom"/>
          </w:tcPr>
          <w:p w14:paraId="154F6A13"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8,071.60</w:t>
            </w:r>
          </w:p>
        </w:tc>
        <w:tc>
          <w:tcPr>
            <w:tcW w:w="1170" w:type="dxa"/>
            <w:vAlign w:val="bottom"/>
          </w:tcPr>
          <w:p w14:paraId="22A50803"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36.66</w:t>
            </w:r>
          </w:p>
        </w:tc>
      </w:tr>
      <w:tr w:rsidR="00322C62" w:rsidRPr="004C2686" w14:paraId="10217298" w14:textId="77777777" w:rsidTr="00322C62">
        <w:tc>
          <w:tcPr>
            <w:tcW w:w="643" w:type="dxa"/>
          </w:tcPr>
          <w:p w14:paraId="67084B53" w14:textId="77777777" w:rsidR="00322C62" w:rsidRPr="004C2686" w:rsidRDefault="00322C62" w:rsidP="00322C62">
            <w:pPr>
              <w:spacing w:before="120" w:after="120" w:line="264" w:lineRule="auto"/>
              <w:contextualSpacing/>
              <w:jc w:val="right"/>
              <w:rPr>
                <w:sz w:val="20"/>
                <w:szCs w:val="20"/>
              </w:rPr>
            </w:pPr>
            <w:r w:rsidRPr="004C2686">
              <w:rPr>
                <w:sz w:val="20"/>
                <w:szCs w:val="20"/>
              </w:rPr>
              <w:t>3.</w:t>
            </w:r>
          </w:p>
        </w:tc>
        <w:tc>
          <w:tcPr>
            <w:tcW w:w="1512" w:type="dxa"/>
          </w:tcPr>
          <w:p w14:paraId="443EAA42" w14:textId="77777777" w:rsidR="00322C62" w:rsidRPr="004C2686" w:rsidRDefault="00322C62" w:rsidP="00322C62">
            <w:pPr>
              <w:spacing w:before="120" w:after="120" w:line="264" w:lineRule="auto"/>
              <w:contextualSpacing/>
              <w:rPr>
                <w:sz w:val="20"/>
                <w:szCs w:val="20"/>
              </w:rPr>
            </w:pPr>
            <w:r w:rsidRPr="004C2686">
              <w:rPr>
                <w:sz w:val="20"/>
                <w:szCs w:val="20"/>
              </w:rPr>
              <w:t>Moderate Risk</w:t>
            </w:r>
          </w:p>
        </w:tc>
        <w:tc>
          <w:tcPr>
            <w:tcW w:w="1620" w:type="dxa"/>
            <w:vAlign w:val="bottom"/>
          </w:tcPr>
          <w:p w14:paraId="33169087"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2,385.00</w:t>
            </w:r>
          </w:p>
        </w:tc>
        <w:tc>
          <w:tcPr>
            <w:tcW w:w="1170" w:type="dxa"/>
            <w:vAlign w:val="bottom"/>
          </w:tcPr>
          <w:p w14:paraId="03B349C3"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10.83</w:t>
            </w:r>
          </w:p>
        </w:tc>
      </w:tr>
      <w:tr w:rsidR="00322C62" w:rsidRPr="004C2686" w14:paraId="1CEE9E30" w14:textId="77777777" w:rsidTr="00322C62">
        <w:tc>
          <w:tcPr>
            <w:tcW w:w="643" w:type="dxa"/>
          </w:tcPr>
          <w:p w14:paraId="6E35DFE6" w14:textId="77777777" w:rsidR="00322C62" w:rsidRPr="004C2686" w:rsidRDefault="00322C62" w:rsidP="00322C62">
            <w:pPr>
              <w:spacing w:before="120" w:after="120" w:line="264" w:lineRule="auto"/>
              <w:contextualSpacing/>
              <w:jc w:val="right"/>
              <w:rPr>
                <w:sz w:val="20"/>
                <w:szCs w:val="20"/>
              </w:rPr>
            </w:pPr>
            <w:r w:rsidRPr="004C2686">
              <w:rPr>
                <w:sz w:val="20"/>
                <w:szCs w:val="20"/>
              </w:rPr>
              <w:t>4.</w:t>
            </w:r>
          </w:p>
        </w:tc>
        <w:tc>
          <w:tcPr>
            <w:tcW w:w="1512" w:type="dxa"/>
          </w:tcPr>
          <w:p w14:paraId="23DB5A9D" w14:textId="77777777" w:rsidR="00322C62" w:rsidRPr="004C2686" w:rsidRDefault="00322C62" w:rsidP="00322C62">
            <w:pPr>
              <w:spacing w:before="120" w:after="120" w:line="264" w:lineRule="auto"/>
              <w:contextualSpacing/>
              <w:rPr>
                <w:sz w:val="20"/>
                <w:szCs w:val="20"/>
              </w:rPr>
            </w:pPr>
            <w:r w:rsidRPr="004C2686">
              <w:rPr>
                <w:sz w:val="20"/>
                <w:szCs w:val="20"/>
              </w:rPr>
              <w:t xml:space="preserve">High Risk </w:t>
            </w:r>
          </w:p>
        </w:tc>
        <w:tc>
          <w:tcPr>
            <w:tcW w:w="1620" w:type="dxa"/>
            <w:vAlign w:val="bottom"/>
          </w:tcPr>
          <w:p w14:paraId="31300DC8"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731.03</w:t>
            </w:r>
          </w:p>
        </w:tc>
        <w:tc>
          <w:tcPr>
            <w:tcW w:w="1170" w:type="dxa"/>
            <w:vAlign w:val="bottom"/>
          </w:tcPr>
          <w:p w14:paraId="1B8D75D8"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3.32</w:t>
            </w:r>
          </w:p>
        </w:tc>
      </w:tr>
      <w:tr w:rsidR="00322C62" w:rsidRPr="004C2686" w14:paraId="188AEB03" w14:textId="77777777" w:rsidTr="00322C62">
        <w:tc>
          <w:tcPr>
            <w:tcW w:w="643" w:type="dxa"/>
          </w:tcPr>
          <w:p w14:paraId="09374C31" w14:textId="77777777" w:rsidR="00322C62" w:rsidRPr="004C2686" w:rsidRDefault="00322C62" w:rsidP="00322C62">
            <w:pPr>
              <w:spacing w:before="120" w:after="120" w:line="264" w:lineRule="auto"/>
              <w:contextualSpacing/>
              <w:jc w:val="right"/>
              <w:rPr>
                <w:sz w:val="20"/>
                <w:szCs w:val="20"/>
              </w:rPr>
            </w:pPr>
            <w:r w:rsidRPr="004C2686">
              <w:rPr>
                <w:sz w:val="20"/>
                <w:szCs w:val="20"/>
              </w:rPr>
              <w:t>5.</w:t>
            </w:r>
          </w:p>
        </w:tc>
        <w:tc>
          <w:tcPr>
            <w:tcW w:w="1512" w:type="dxa"/>
          </w:tcPr>
          <w:p w14:paraId="2972A27C" w14:textId="77777777" w:rsidR="00322C62" w:rsidRPr="004C2686" w:rsidRDefault="00322C62" w:rsidP="00322C62">
            <w:pPr>
              <w:spacing w:before="120" w:after="120" w:line="264" w:lineRule="auto"/>
              <w:contextualSpacing/>
              <w:rPr>
                <w:sz w:val="20"/>
                <w:szCs w:val="20"/>
              </w:rPr>
            </w:pPr>
            <w:r w:rsidRPr="004C2686">
              <w:rPr>
                <w:sz w:val="20"/>
                <w:szCs w:val="20"/>
              </w:rPr>
              <w:t>Very High Risk</w:t>
            </w:r>
          </w:p>
        </w:tc>
        <w:tc>
          <w:tcPr>
            <w:tcW w:w="1620" w:type="dxa"/>
            <w:vAlign w:val="bottom"/>
          </w:tcPr>
          <w:p w14:paraId="2DD028BE"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216.81</w:t>
            </w:r>
          </w:p>
        </w:tc>
        <w:tc>
          <w:tcPr>
            <w:tcW w:w="1170" w:type="dxa"/>
            <w:vAlign w:val="bottom"/>
          </w:tcPr>
          <w:p w14:paraId="25B7D59F" w14:textId="77777777" w:rsidR="00322C62" w:rsidRPr="004C2686" w:rsidRDefault="00322C62" w:rsidP="00322C62">
            <w:pPr>
              <w:spacing w:before="120" w:after="120" w:line="264" w:lineRule="auto"/>
              <w:contextualSpacing/>
              <w:jc w:val="right"/>
              <w:rPr>
                <w:sz w:val="20"/>
                <w:szCs w:val="20"/>
              </w:rPr>
            </w:pPr>
            <w:r w:rsidRPr="004C2686">
              <w:rPr>
                <w:color w:val="000000"/>
                <w:sz w:val="20"/>
                <w:szCs w:val="20"/>
              </w:rPr>
              <w:t>0.98</w:t>
            </w:r>
          </w:p>
        </w:tc>
      </w:tr>
      <w:tr w:rsidR="00322C62" w:rsidRPr="004C2686" w14:paraId="608B9426" w14:textId="77777777" w:rsidTr="00322C62">
        <w:tc>
          <w:tcPr>
            <w:tcW w:w="2155" w:type="dxa"/>
            <w:gridSpan w:val="2"/>
          </w:tcPr>
          <w:p w14:paraId="2466990D" w14:textId="77777777" w:rsidR="00322C62" w:rsidRPr="004C2686" w:rsidRDefault="00322C62" w:rsidP="00322C62">
            <w:pPr>
              <w:spacing w:before="120" w:after="120" w:line="264" w:lineRule="auto"/>
              <w:contextualSpacing/>
              <w:jc w:val="center"/>
              <w:rPr>
                <w:b/>
                <w:bCs/>
                <w:sz w:val="20"/>
                <w:szCs w:val="20"/>
              </w:rPr>
            </w:pPr>
            <w:r w:rsidRPr="004C2686">
              <w:rPr>
                <w:b/>
                <w:bCs/>
                <w:sz w:val="20"/>
                <w:szCs w:val="20"/>
              </w:rPr>
              <w:t>Total</w:t>
            </w:r>
          </w:p>
        </w:tc>
        <w:tc>
          <w:tcPr>
            <w:tcW w:w="1620" w:type="dxa"/>
          </w:tcPr>
          <w:p w14:paraId="0F0A3BBA" w14:textId="77777777" w:rsidR="00322C62" w:rsidRPr="004C2686" w:rsidRDefault="00322C62" w:rsidP="00322C62">
            <w:pPr>
              <w:spacing w:before="120" w:after="120" w:line="264" w:lineRule="auto"/>
              <w:contextualSpacing/>
              <w:jc w:val="right"/>
              <w:rPr>
                <w:b/>
                <w:bCs/>
                <w:sz w:val="20"/>
                <w:szCs w:val="20"/>
              </w:rPr>
            </w:pPr>
            <w:r w:rsidRPr="004C2686">
              <w:rPr>
                <w:b/>
                <w:bCs/>
                <w:sz w:val="20"/>
                <w:szCs w:val="20"/>
              </w:rPr>
              <w:t>22,014.62</w:t>
            </w:r>
          </w:p>
        </w:tc>
        <w:tc>
          <w:tcPr>
            <w:tcW w:w="1170" w:type="dxa"/>
          </w:tcPr>
          <w:p w14:paraId="16A2044C" w14:textId="77777777" w:rsidR="00322C62" w:rsidRPr="004C2686" w:rsidRDefault="00322C62" w:rsidP="00322C62">
            <w:pPr>
              <w:spacing w:before="120" w:after="120" w:line="264" w:lineRule="auto"/>
              <w:contextualSpacing/>
              <w:jc w:val="right"/>
              <w:rPr>
                <w:b/>
                <w:bCs/>
                <w:sz w:val="20"/>
                <w:szCs w:val="20"/>
              </w:rPr>
            </w:pPr>
            <w:r w:rsidRPr="004C2686">
              <w:rPr>
                <w:b/>
                <w:bCs/>
                <w:sz w:val="20"/>
                <w:szCs w:val="20"/>
              </w:rPr>
              <w:t>100.00</w:t>
            </w:r>
          </w:p>
        </w:tc>
      </w:tr>
    </w:tbl>
    <w:p w14:paraId="330ADEE3" w14:textId="77777777" w:rsidR="00B317DF" w:rsidRPr="00AB455B" w:rsidRDefault="00B317DF" w:rsidP="00322C62">
      <w:pPr>
        <w:pStyle w:val="Figures"/>
        <w:spacing w:before="120" w:after="120" w:line="264" w:lineRule="auto"/>
        <w:contextualSpacing/>
        <w:jc w:val="left"/>
        <w:rPr>
          <w:noProof/>
          <w:sz w:val="22"/>
          <w:szCs w:val="22"/>
        </w:rPr>
      </w:pPr>
      <w:r w:rsidRPr="00AB455B">
        <w:rPr>
          <w:sz w:val="22"/>
          <w:szCs w:val="22"/>
        </w:rPr>
        <w:t>Table3. 2: Flood risk zone class with area</w:t>
      </w:r>
    </w:p>
    <w:bookmarkEnd w:id="28"/>
    <w:p w14:paraId="2F2A3AE7" w14:textId="4D70BB5E" w:rsidR="004941D6" w:rsidRPr="004C2686" w:rsidRDefault="004941D6" w:rsidP="00F168BF">
      <w:pPr>
        <w:pStyle w:val="Tables"/>
        <w:spacing w:before="120" w:after="120" w:line="264" w:lineRule="auto"/>
        <w:jc w:val="both"/>
      </w:pPr>
      <w:r w:rsidRPr="004C2686">
        <w:t xml:space="preserve">As displayed in the map above, we can see </w:t>
      </w:r>
      <w:proofErr w:type="spellStart"/>
      <w:r w:rsidRPr="004C2686">
        <w:t>Nawalpur</w:t>
      </w:r>
      <w:proofErr w:type="spellEnd"/>
      <w:r w:rsidRPr="004C2686">
        <w:t xml:space="preserve"> District is highly prone to flood as most of the area is plain land and this district is bordered by deepest river of Nepal (</w:t>
      </w:r>
      <w:proofErr w:type="spellStart"/>
      <w:r w:rsidRPr="004C2686">
        <w:t>Saptagandaki</w:t>
      </w:r>
      <w:proofErr w:type="spellEnd"/>
      <w:r w:rsidRPr="004C2686">
        <w:t xml:space="preserve"> also known as Narayani). It also consists many other rivers that can cause flash floods which makes it most vulnerable district in case of flooding in the Gandaki Province. </w:t>
      </w:r>
      <w:proofErr w:type="spellStart"/>
      <w:r w:rsidRPr="004C2686">
        <w:t>Nawalpur</w:t>
      </w:r>
      <w:proofErr w:type="spellEnd"/>
      <w:r w:rsidRPr="004C2686">
        <w:t xml:space="preserve"> is followed by Kaski District as this district receives more rainfall throughout the year and contains many rivers and other water bodies as compared to other districts in Nepal which can cause severe flooding in the region. Apart from these, </w:t>
      </w:r>
      <w:proofErr w:type="spellStart"/>
      <w:r w:rsidRPr="004C2686">
        <w:t>Lamjung</w:t>
      </w:r>
      <w:proofErr w:type="spellEnd"/>
      <w:r w:rsidRPr="004C2686">
        <w:t xml:space="preserve">, </w:t>
      </w:r>
      <w:proofErr w:type="spellStart"/>
      <w:r w:rsidRPr="004C2686">
        <w:t>Syangja</w:t>
      </w:r>
      <w:proofErr w:type="spellEnd"/>
      <w:r w:rsidRPr="004C2686">
        <w:t xml:space="preserve"> and </w:t>
      </w:r>
      <w:proofErr w:type="spellStart"/>
      <w:r w:rsidRPr="004C2686">
        <w:t>Tanahu</w:t>
      </w:r>
      <w:proofErr w:type="spellEnd"/>
      <w:r w:rsidRPr="004C2686">
        <w:t xml:space="preserve"> districts are also at the high risk of flooding.</w:t>
      </w:r>
    </w:p>
    <w:p w14:paraId="3F1E74CA" w14:textId="78D0D864" w:rsidR="003761B5" w:rsidRPr="004C2686" w:rsidRDefault="00436866" w:rsidP="004C2686">
      <w:pPr>
        <w:pStyle w:val="ListParagraph"/>
        <w:numPr>
          <w:ilvl w:val="0"/>
          <w:numId w:val="5"/>
        </w:numPr>
        <w:spacing w:before="120" w:after="120" w:line="264" w:lineRule="auto"/>
        <w:rPr>
          <w:rFonts w:ascii="Times New Roman" w:hAnsi="Times New Roman" w:cs="Times New Roman"/>
          <w:b/>
          <w:bCs/>
          <w:szCs w:val="22"/>
        </w:rPr>
      </w:pPr>
      <w:r w:rsidRPr="003654AD">
        <w:rPr>
          <w:noProof/>
          <w:lang w:bidi="si-LK"/>
        </w:rPr>
        <mc:AlternateContent>
          <mc:Choice Requires="wpg">
            <w:drawing>
              <wp:anchor distT="0" distB="0" distL="114300" distR="114300" simplePos="0" relativeHeight="251668480" behindDoc="0" locked="0" layoutInCell="1" allowOverlap="1" wp14:anchorId="6CB462E6" wp14:editId="64C86C83">
                <wp:simplePos x="0" y="0"/>
                <wp:positionH relativeFrom="margin">
                  <wp:posOffset>-1905</wp:posOffset>
                </wp:positionH>
                <wp:positionV relativeFrom="margin">
                  <wp:posOffset>4839970</wp:posOffset>
                </wp:positionV>
                <wp:extent cx="2708910" cy="2098040"/>
                <wp:effectExtent l="0" t="0" r="0" b="0"/>
                <wp:wrapSquare wrapText="bothSides"/>
                <wp:docPr id="8" name="Group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6881D0-7FC6-18F9-F04F-E18E36AF08E2}"/>
                    </a:ext>
                  </a:extLst>
                </wp:docPr>
                <wp:cNvGraphicFramePr/>
                <a:graphic xmlns:a="http://schemas.openxmlformats.org/drawingml/2006/main">
                  <a:graphicData uri="http://schemas.microsoft.com/office/word/2010/wordprocessingGroup">
                    <wpg:wgp>
                      <wpg:cNvGrpSpPr/>
                      <wpg:grpSpPr>
                        <a:xfrm>
                          <a:off x="0" y="0"/>
                          <a:ext cx="2708910" cy="2098040"/>
                          <a:chOff x="783475" y="574627"/>
                          <a:chExt cx="3983647" cy="3184285"/>
                        </a:xfrm>
                      </wpg:grpSpPr>
                      <pic:pic xmlns:pic="http://schemas.openxmlformats.org/drawingml/2006/picture">
                        <pic:nvPicPr>
                          <pic:cNvPr id="1694690949" name="Picture 169469094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706319-AECD-A648-FB32-DC91A3777009}"/>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83475" y="574627"/>
                            <a:ext cx="3983647" cy="2818280"/>
                          </a:xfrm>
                          <a:prstGeom prst="rect">
                            <a:avLst/>
                          </a:prstGeom>
                          <a:noFill/>
                          <a:ln>
                            <a:noFill/>
                          </a:ln>
                        </pic:spPr>
                      </pic:pic>
                      <wps:wsp>
                        <wps:cNvPr id="856985342" name="TextBox 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565C0AC-9F30-4B82-7256-04E883396D97}"/>
                            </a:ext>
                          </a:extLst>
                        </wps:cNvPr>
                        <wps:cNvSpPr txBox="1"/>
                        <wps:spPr>
                          <a:xfrm>
                            <a:off x="898806" y="3355050"/>
                            <a:ext cx="3802282" cy="403862"/>
                          </a:xfrm>
                          <a:prstGeom prst="rect">
                            <a:avLst/>
                          </a:prstGeom>
                          <a:noFill/>
                        </wps:spPr>
                        <wps:txbx>
                          <w:txbxContent>
                            <w:p w14:paraId="3C4334C2" w14:textId="77777777" w:rsidR="003654AD" w:rsidRPr="00F4141C" w:rsidRDefault="003654AD" w:rsidP="003654AD">
                              <w:pPr>
                                <w:jc w:val="center"/>
                                <w:rPr>
                                  <w:rFonts w:cstheme="minorBidi"/>
                                  <w:color w:val="000000" w:themeColor="text1"/>
                                  <w:kern w:val="24"/>
                                  <w:sz w:val="20"/>
                                  <w:szCs w:val="20"/>
                                </w:rPr>
                              </w:pPr>
                              <w:r w:rsidRPr="00F4141C">
                                <w:rPr>
                                  <w:rFonts w:cstheme="minorBidi"/>
                                  <w:color w:val="000000" w:themeColor="text1"/>
                                  <w:kern w:val="24"/>
                                  <w:sz w:val="20"/>
                                  <w:szCs w:val="20"/>
                                </w:rPr>
                                <w:t>Figure 3. 2: Flood Risk Zone Map</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B462E6" id="Group 7" o:spid="_x0000_s1029" style="position:absolute;left:0;text-align:left;margin-left:-.15pt;margin-top:381.1pt;width:213.3pt;height:165.2pt;z-index:251668480;mso-position-horizontal-relative:margin;mso-position-vertical-relative:margin;mso-width-relative:margin;mso-height-relative:margin" coordorigin="7834,5746" coordsize="39836,31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">
                <v:shape id="Picture 1694690949" o:spid="_x0000_s1030" type="#_x0000_t75" style="position:absolute;left:7834;top:5746;width:39837;height:28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">
                  <v:imagedata r:id="rId14" o:title=""/>
                </v:shape>
                <v:shape id="TextBox 6" o:spid="_x0000_s1031" type="#_x0000_t202" style="position:absolute;left:8988;top:33550;width:3802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" filled="f" stroked="f">
                  <v:textbox>
                    <w:txbxContent>
                      <w:p w14:paraId="3C4334C2" w14:textId="77777777" w:rsidR="003654AD" w:rsidRPr="00F4141C" w:rsidRDefault="003654AD" w:rsidP="003654AD">
                        <w:pPr>
                          <w:jc w:val="center"/>
                          <w:rPr>
                            <w:rFonts w:cstheme="minorBidi"/>
                            <w:color w:val="000000" w:themeColor="text1"/>
                            <w:kern w:val="24"/>
                            <w:sz w:val="20"/>
                            <w:szCs w:val="20"/>
                          </w:rPr>
                        </w:pPr>
                        <w:r w:rsidRPr="00F4141C">
                          <w:rPr>
                            <w:rFonts w:cstheme="minorBidi"/>
                            <w:color w:val="000000" w:themeColor="text1"/>
                            <w:kern w:val="24"/>
                            <w:sz w:val="20"/>
                            <w:szCs w:val="20"/>
                          </w:rPr>
                          <w:t>Figure 3. 2: Flood Risk Zone Map</w:t>
                        </w:r>
                      </w:p>
                    </w:txbxContent>
                  </v:textbox>
                </v:shape>
                <w10:wrap type="square" anchorx="margin" anchory="margin"/>
              </v:group>
            </w:pict>
          </mc:Fallback>
        </mc:AlternateContent>
      </w:r>
      <w:r w:rsidR="003761B5" w:rsidRPr="004C2686">
        <w:rPr>
          <w:rFonts w:ascii="Times New Roman" w:hAnsi="Times New Roman" w:cs="Times New Roman"/>
          <w:b/>
          <w:bCs/>
          <w:szCs w:val="22"/>
        </w:rPr>
        <w:t xml:space="preserve">Discussion </w:t>
      </w:r>
    </w:p>
    <w:p w14:paraId="23E2FDC1" w14:textId="1D1730DA" w:rsidR="003761B5" w:rsidRPr="004C2686" w:rsidRDefault="003761B5" w:rsidP="004C2686">
      <w:pPr>
        <w:tabs>
          <w:tab w:val="left" w:pos="936"/>
        </w:tabs>
        <w:spacing w:before="120" w:after="120" w:line="264" w:lineRule="auto"/>
        <w:contextualSpacing/>
        <w:jc w:val="both"/>
      </w:pPr>
      <w:r w:rsidRPr="004C2686">
        <w:t xml:space="preserve">Two significant hazard maps were prepared following AHP process. The result of these maps show that Gandaki Province is highly prone to natural hazards. Different districts are vulnerable to different hazards. Middle and Western hills of Kaski district is found to be highly subjected to landslide due to weak geology, heavy rainfall and steep slope. Also, </w:t>
      </w:r>
      <w:proofErr w:type="spellStart"/>
      <w:r w:rsidRPr="004C2686">
        <w:t>Baglung</w:t>
      </w:r>
      <w:proofErr w:type="spellEnd"/>
      <w:r w:rsidRPr="004C2686">
        <w:t xml:space="preserve"> and </w:t>
      </w:r>
      <w:proofErr w:type="spellStart"/>
      <w:r w:rsidRPr="004C2686">
        <w:t>Myagdi</w:t>
      </w:r>
      <w:proofErr w:type="spellEnd"/>
      <w:r w:rsidRPr="004C2686">
        <w:t xml:space="preserve"> districts are determined to be highly susceptible to landslides whose main cause are found as steep slope and haphazardly constructed earthen roads without any engineering designs and knowledge. The areas around the Pokhara valley are also found to be highly prone to flood due to of heavy rainfall and a greater number of streams and other water bodies. The southern and eastern part of the </w:t>
      </w:r>
      <w:proofErr w:type="spellStart"/>
      <w:r w:rsidRPr="004C2686">
        <w:t>Nawalpur</w:t>
      </w:r>
      <w:proofErr w:type="spellEnd"/>
      <w:r w:rsidRPr="004C2686">
        <w:t xml:space="preserve"> District is determined to be highly vulnerable to flood due to gentle slope and high drainage density. The existing data were digitized manually using the Google Earth Pro whereas the historical data were obtained from the BIPAD Portal. The results showed that both the existing as well as historical data had good correlation with the risk </w:t>
      </w:r>
      <w:proofErr w:type="spellStart"/>
      <w:r w:rsidRPr="004C2686">
        <w:t>rasters</w:t>
      </w:r>
      <w:proofErr w:type="spellEnd"/>
      <w:r w:rsidRPr="004C2686">
        <w:t xml:space="preserve"> that we obtained after the weighted overlay. The AUC value of flood risk model was better as compared to landslide and forest fire. This may be due to the reason that flooding generally occur in the areas that are very near to the water bodies and perceive heavy rainfall which mostly matched our output raster.</w:t>
      </w:r>
    </w:p>
    <w:p w14:paraId="607E677B" w14:textId="694D84E3" w:rsidR="003761B5" w:rsidRPr="004C2686" w:rsidRDefault="003761B5" w:rsidP="004C2686">
      <w:pPr>
        <w:pStyle w:val="ListParagraph"/>
        <w:numPr>
          <w:ilvl w:val="0"/>
          <w:numId w:val="5"/>
        </w:numPr>
        <w:spacing w:before="120" w:after="120" w:line="264" w:lineRule="auto"/>
        <w:rPr>
          <w:rFonts w:ascii="Times New Roman" w:hAnsi="Times New Roman" w:cs="Times New Roman"/>
          <w:b/>
          <w:bCs/>
          <w:szCs w:val="22"/>
        </w:rPr>
      </w:pPr>
      <w:r w:rsidRPr="004C2686">
        <w:rPr>
          <w:rFonts w:ascii="Times New Roman" w:hAnsi="Times New Roman" w:cs="Times New Roman"/>
          <w:b/>
          <w:bCs/>
          <w:szCs w:val="22"/>
        </w:rPr>
        <w:t>Conclusion</w:t>
      </w:r>
    </w:p>
    <w:p w14:paraId="033AF35F" w14:textId="1994EFF9" w:rsidR="004941D6" w:rsidRDefault="00777443" w:rsidP="004C2686">
      <w:pPr>
        <w:spacing w:before="120" w:after="120" w:line="264" w:lineRule="auto"/>
        <w:jc w:val="both"/>
        <w:rPr>
          <w:iCs/>
        </w:rPr>
      </w:pPr>
      <w:r w:rsidRPr="004C2686">
        <w:rPr>
          <w:iCs/>
        </w:rPr>
        <w:t>These hazard risk maps were produced and were classified into five classes: very low, low, moderate, high, and very high risks.</w:t>
      </w:r>
      <w:r w:rsidR="007C7B86" w:rsidRPr="004C2686">
        <w:t xml:space="preserve">by using the factors such as elevation, rainfall, </w:t>
      </w:r>
      <w:proofErr w:type="gramStart"/>
      <w:r w:rsidR="007C7B86" w:rsidRPr="004C2686">
        <w:t>proximity  to</w:t>
      </w:r>
      <w:proofErr w:type="gramEnd"/>
      <w:r w:rsidR="007C7B86" w:rsidRPr="004C2686">
        <w:t xml:space="preserve"> streams , geology etc. </w:t>
      </w:r>
      <w:r w:rsidR="006C12CC" w:rsidRPr="004C2686">
        <w:rPr>
          <w:iCs/>
        </w:rPr>
        <w:t xml:space="preserve">This </w:t>
      </w:r>
      <w:proofErr w:type="gramStart"/>
      <w:r w:rsidR="006C12CC" w:rsidRPr="004C2686">
        <w:rPr>
          <w:iCs/>
        </w:rPr>
        <w:t xml:space="preserve">study </w:t>
      </w:r>
      <w:r w:rsidR="007C7B86" w:rsidRPr="004C2686">
        <w:rPr>
          <w:iCs/>
        </w:rPr>
        <w:t xml:space="preserve"> also</w:t>
      </w:r>
      <w:proofErr w:type="gramEnd"/>
      <w:r w:rsidR="007C7B86" w:rsidRPr="004C2686">
        <w:rPr>
          <w:iCs/>
        </w:rPr>
        <w:t xml:space="preserve"> </w:t>
      </w:r>
      <w:r w:rsidR="006C12CC" w:rsidRPr="004C2686">
        <w:rPr>
          <w:iCs/>
        </w:rPr>
        <w:t>analyzed the most destructive natural disasters, i.e.; landslides and floods</w:t>
      </w:r>
      <w:r w:rsidR="001E3FBF" w:rsidRPr="004C2686">
        <w:rPr>
          <w:iCs/>
        </w:rPr>
        <w:t>,</w:t>
      </w:r>
      <w:r w:rsidR="006C12CC" w:rsidRPr="004C2686">
        <w:rPr>
          <w:iCs/>
        </w:rPr>
        <w:t xml:space="preserve"> and the results have been presented using </w:t>
      </w:r>
      <w:r w:rsidR="001E3FBF" w:rsidRPr="004C2686">
        <w:rPr>
          <w:iCs/>
        </w:rPr>
        <w:t xml:space="preserve">a </w:t>
      </w:r>
      <w:r w:rsidR="006C12CC" w:rsidRPr="004C2686">
        <w:rPr>
          <w:iCs/>
        </w:rPr>
        <w:t xml:space="preserve">Geographic Information System (GIS) based </w:t>
      </w:r>
      <w:r w:rsidR="006C12CC" w:rsidRPr="004C2686">
        <w:rPr>
          <w:iCs/>
        </w:rPr>
        <w:lastRenderedPageBreak/>
        <w:t xml:space="preserve">on hazard risk zonation applying Analytical Hierarchy Process (AHP) techniques in Gandaki Province, Nepal. </w:t>
      </w:r>
      <w:r w:rsidRPr="004C2686">
        <w:rPr>
          <w:iCs/>
        </w:rPr>
        <w:t xml:space="preserve"> The historical date of landslide and </w:t>
      </w:r>
      <w:proofErr w:type="spellStart"/>
      <w:r w:rsidRPr="004C2686">
        <w:rPr>
          <w:iCs/>
        </w:rPr>
        <w:t>flod</w:t>
      </w:r>
      <w:proofErr w:type="spellEnd"/>
      <w:r w:rsidRPr="004C2686">
        <w:rPr>
          <w:iCs/>
        </w:rPr>
        <w:t xml:space="preserve"> were validate by overlaying to the hazard risk map. </w:t>
      </w:r>
      <w:r w:rsidRPr="004C2686">
        <w:t xml:space="preserve">The results showed that both the existing as well as historical data had good correlation with the risk </w:t>
      </w:r>
      <w:proofErr w:type="spellStart"/>
      <w:r w:rsidRPr="004C2686">
        <w:t>rasters</w:t>
      </w:r>
      <w:proofErr w:type="spellEnd"/>
      <w:r w:rsidRPr="004C2686">
        <w:t xml:space="preserve"> that we obtained after the weighted overlay. The AUC value of flood risk model was better as compared to landslide and forest fire. </w:t>
      </w:r>
      <w:proofErr w:type="spellStart"/>
      <w:r w:rsidR="00864ED2" w:rsidRPr="004C2686">
        <w:t>Kaski</w:t>
      </w:r>
      <w:proofErr w:type="spellEnd"/>
      <w:r w:rsidR="00864ED2" w:rsidRPr="004C2686">
        <w:t xml:space="preserve">, </w:t>
      </w:r>
      <w:proofErr w:type="spellStart"/>
      <w:r w:rsidR="00864ED2" w:rsidRPr="004C2686">
        <w:t>Baglung</w:t>
      </w:r>
      <w:proofErr w:type="spellEnd"/>
      <w:r w:rsidR="00864ED2" w:rsidRPr="004C2686">
        <w:t xml:space="preserve"> and </w:t>
      </w:r>
      <w:proofErr w:type="spellStart"/>
      <w:r w:rsidR="00864ED2" w:rsidRPr="004C2686">
        <w:t>Myagdi</w:t>
      </w:r>
      <w:proofErr w:type="spellEnd"/>
      <w:r w:rsidR="00864ED2" w:rsidRPr="004C2686">
        <w:t xml:space="preserve"> districts are seen most vulnerable to landslide whereas </w:t>
      </w:r>
      <w:proofErr w:type="spellStart"/>
      <w:r w:rsidR="00864ED2" w:rsidRPr="004C2686">
        <w:t>Nawalpur</w:t>
      </w:r>
      <w:proofErr w:type="spellEnd"/>
      <w:r w:rsidR="00864ED2" w:rsidRPr="004C2686">
        <w:t xml:space="preserve">, </w:t>
      </w:r>
      <w:proofErr w:type="spellStart"/>
      <w:r w:rsidR="00864ED2" w:rsidRPr="004C2686">
        <w:t>Kaski</w:t>
      </w:r>
      <w:proofErr w:type="spellEnd"/>
      <w:r w:rsidR="00864ED2" w:rsidRPr="004C2686">
        <w:t xml:space="preserve"> and </w:t>
      </w:r>
      <w:proofErr w:type="spellStart"/>
      <w:r w:rsidR="00864ED2" w:rsidRPr="004C2686">
        <w:t>Tanahun</w:t>
      </w:r>
      <w:proofErr w:type="spellEnd"/>
      <w:r w:rsidR="00864ED2" w:rsidRPr="004C2686">
        <w:t xml:space="preserve"> districts are determined to be most vulnerable to flood. While, two districts across the </w:t>
      </w:r>
      <w:proofErr w:type="spellStart"/>
      <w:r w:rsidR="00864ED2" w:rsidRPr="004C2686">
        <w:t>the</w:t>
      </w:r>
      <w:proofErr w:type="spellEnd"/>
      <w:r w:rsidR="00864ED2" w:rsidRPr="004C2686">
        <w:t xml:space="preserve"> Himalayas: </w:t>
      </w:r>
      <w:proofErr w:type="spellStart"/>
      <w:r w:rsidR="00864ED2" w:rsidRPr="004C2686">
        <w:t>Manang</w:t>
      </w:r>
      <w:proofErr w:type="spellEnd"/>
      <w:r w:rsidR="00864ED2" w:rsidRPr="004C2686">
        <w:t xml:space="preserve"> and Mustang are found to be mostly at low risk from these hazards. </w:t>
      </w:r>
      <w:r w:rsidR="006C12CC" w:rsidRPr="004C2686">
        <w:rPr>
          <w:iCs/>
        </w:rPr>
        <w:t xml:space="preserve">The validity and accuracy were tested by calculating the Areas Under the Curve (AUC) value of the receiver operating characteristic (ROC) curve. The AUC </w:t>
      </w:r>
      <w:r w:rsidR="001E3FBF" w:rsidRPr="004C2686">
        <w:rPr>
          <w:iCs/>
        </w:rPr>
        <w:t>values</w:t>
      </w:r>
      <w:r w:rsidR="006C12CC" w:rsidRPr="004C2686">
        <w:rPr>
          <w:iCs/>
        </w:rPr>
        <w:t xml:space="preserve"> of landslide and flood were found to be 0.792 and 0.855 respectively indicating good performance. The final risk maps can be used for disaster risk reduction, land use planning</w:t>
      </w:r>
      <w:r w:rsidR="001E3FBF" w:rsidRPr="004C2686">
        <w:rPr>
          <w:iCs/>
        </w:rPr>
        <w:t>,</w:t>
      </w:r>
      <w:r w:rsidR="006C12CC" w:rsidRPr="004C2686">
        <w:rPr>
          <w:iCs/>
        </w:rPr>
        <w:t xml:space="preserve"> and early warning systems</w:t>
      </w:r>
      <w:r w:rsidR="004C2686">
        <w:rPr>
          <w:iCs/>
        </w:rPr>
        <w:t>.</w:t>
      </w:r>
    </w:p>
    <w:p w14:paraId="31D1B90D" w14:textId="4D8E8CC8" w:rsidR="004941D6" w:rsidRPr="004C2686" w:rsidRDefault="004941D6" w:rsidP="00322C62">
      <w:pPr>
        <w:spacing w:before="120" w:after="120" w:line="264" w:lineRule="auto"/>
        <w:ind w:right="288"/>
        <w:rPr>
          <w:b/>
          <w:bCs/>
          <w:szCs w:val="22"/>
        </w:rPr>
      </w:pPr>
      <w:r w:rsidRPr="004C2686">
        <w:rPr>
          <w:b/>
          <w:bCs/>
          <w:szCs w:val="22"/>
        </w:rPr>
        <w:t>References</w:t>
      </w:r>
      <w:r w:rsidRPr="004C2686">
        <w:rPr>
          <w:szCs w:val="22"/>
        </w:rPr>
        <w:fldChar w:fldCharType="begin" w:fldLock="1"/>
      </w:r>
      <w:r w:rsidRPr="004C2686">
        <w:rPr>
          <w:szCs w:val="22"/>
        </w:rPr>
        <w:instrText xml:space="preserve">ADDIN Mendeley Bibliography CSL_BIBLIOGRAPHY </w:instrText>
      </w:r>
      <w:r w:rsidRPr="004C2686">
        <w:rPr>
          <w:szCs w:val="22"/>
        </w:rPr>
        <w:fldChar w:fldCharType="separate"/>
      </w:r>
    </w:p>
    <w:p w14:paraId="55B4EC35"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Fuchs, S., Keiler, M., &amp; Zischg, A. (2015). A spatiotemporal multi-hazard exposure assessment based on property data. </w:t>
      </w:r>
      <w:r w:rsidRPr="004C2686">
        <w:rPr>
          <w:i/>
          <w:iCs/>
          <w:noProof/>
          <w:szCs w:val="28"/>
        </w:rPr>
        <w:t>Natural Hazards and Earth System Sciences</w:t>
      </w:r>
      <w:r w:rsidRPr="004C2686">
        <w:rPr>
          <w:noProof/>
          <w:szCs w:val="28"/>
        </w:rPr>
        <w:t xml:space="preserve">, </w:t>
      </w:r>
      <w:r w:rsidRPr="004C2686">
        <w:rPr>
          <w:i/>
          <w:iCs/>
          <w:noProof/>
          <w:szCs w:val="28"/>
        </w:rPr>
        <w:t>15</w:t>
      </w:r>
      <w:r w:rsidRPr="004C2686">
        <w:rPr>
          <w:noProof/>
          <w:szCs w:val="28"/>
        </w:rPr>
        <w:t>(9), 2127–2142. https://doi.org/10.5194/nhess-15-2127-2015</w:t>
      </w:r>
    </w:p>
    <w:p w14:paraId="18D687D8"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Gudiyangada Nachappa, T., Tavakkoli Piralilou, S., Gholamnia, K., Ghorbanzadeh, O., Rahmati, O., &amp; Blaschke, T. (2020). Flood susceptibility mapping with machine learning, multi-criteria decision analysis and ensemble using Dempster Shafer Theory. </w:t>
      </w:r>
      <w:r w:rsidRPr="004C2686">
        <w:rPr>
          <w:i/>
          <w:iCs/>
          <w:noProof/>
          <w:szCs w:val="28"/>
        </w:rPr>
        <w:t>Journal of Hydrology</w:t>
      </w:r>
      <w:r w:rsidRPr="004C2686">
        <w:rPr>
          <w:noProof/>
          <w:szCs w:val="28"/>
        </w:rPr>
        <w:t xml:space="preserve">, </w:t>
      </w:r>
      <w:r w:rsidRPr="004C2686">
        <w:rPr>
          <w:i/>
          <w:iCs/>
          <w:noProof/>
          <w:szCs w:val="28"/>
        </w:rPr>
        <w:t>590</w:t>
      </w:r>
      <w:r w:rsidRPr="004C2686">
        <w:rPr>
          <w:noProof/>
          <w:szCs w:val="28"/>
        </w:rPr>
        <w:t>, 125275. https://doi.org/10.1016/j.jhydrol.2020.125275</w:t>
      </w:r>
    </w:p>
    <w:p w14:paraId="79263418"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Haque, U., da Silva, P. F., Devoli, G., Pilz, J., Zhao, B., Khaloua, A., Wilopo, W., Andersen, P., Lu, P., Lee, J., Yamamoto, T., Keellings, D., Jian-Hong, W., &amp; Glass, G. E. (2019). The human cost of global warming: Deadly landslides and their triggers (1995–2014). </w:t>
      </w:r>
      <w:r w:rsidRPr="004C2686">
        <w:rPr>
          <w:i/>
          <w:iCs/>
          <w:noProof/>
          <w:szCs w:val="28"/>
        </w:rPr>
        <w:t>Science of the Total Environment</w:t>
      </w:r>
      <w:r w:rsidRPr="004C2686">
        <w:rPr>
          <w:noProof/>
          <w:szCs w:val="28"/>
        </w:rPr>
        <w:t xml:space="preserve">, </w:t>
      </w:r>
      <w:r w:rsidRPr="004C2686">
        <w:rPr>
          <w:i/>
          <w:iCs/>
          <w:noProof/>
          <w:szCs w:val="28"/>
        </w:rPr>
        <w:t>682</w:t>
      </w:r>
      <w:r w:rsidRPr="004C2686">
        <w:rPr>
          <w:noProof/>
          <w:szCs w:val="28"/>
        </w:rPr>
        <w:t>, 673–684. https://doi.org/10.1016/j.scitotenv.2019.03.415</w:t>
      </w:r>
    </w:p>
    <w:p w14:paraId="49A979A0"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Prashad Bhatt, B., Datt Awasthi, K., Prasad Heyojoo, B., Silwal, T., &amp; Kafle, G. (2013). Using Geographic Information System and Analytical Hierarchy Process in Landslide Hazard Zonation. </w:t>
      </w:r>
      <w:r w:rsidRPr="004C2686">
        <w:rPr>
          <w:i/>
          <w:iCs/>
          <w:noProof/>
          <w:szCs w:val="28"/>
        </w:rPr>
        <w:t>Applied Ecology and Environmental Sciences</w:t>
      </w:r>
      <w:r w:rsidRPr="004C2686">
        <w:rPr>
          <w:noProof/>
          <w:szCs w:val="28"/>
        </w:rPr>
        <w:t xml:space="preserve">, </w:t>
      </w:r>
      <w:r w:rsidRPr="004C2686">
        <w:rPr>
          <w:i/>
          <w:iCs/>
          <w:noProof/>
          <w:szCs w:val="28"/>
        </w:rPr>
        <w:t>1</w:t>
      </w:r>
      <w:r w:rsidRPr="004C2686">
        <w:rPr>
          <w:noProof/>
          <w:szCs w:val="28"/>
        </w:rPr>
        <w:t>(2), 14–22. https://doi.org/10.12691/aees-1-2-1</w:t>
      </w:r>
    </w:p>
    <w:p w14:paraId="05ABC12D"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Salvati, P., Bianchi, C., Fiorucci, F., Giostrella, P., Marchesini, I., &amp; Guzzetti, F. (2014). Perception of flood and landslide risk in Italy: A preliminary analysis. </w:t>
      </w:r>
      <w:r w:rsidRPr="004C2686">
        <w:rPr>
          <w:i/>
          <w:iCs/>
          <w:noProof/>
          <w:szCs w:val="28"/>
        </w:rPr>
        <w:t>Natural Hazards and Earth System Sciences</w:t>
      </w:r>
      <w:r w:rsidRPr="004C2686">
        <w:rPr>
          <w:noProof/>
          <w:szCs w:val="28"/>
        </w:rPr>
        <w:t xml:space="preserve">, </w:t>
      </w:r>
      <w:r w:rsidRPr="004C2686">
        <w:rPr>
          <w:i/>
          <w:iCs/>
          <w:noProof/>
          <w:szCs w:val="28"/>
        </w:rPr>
        <w:t>14</w:t>
      </w:r>
      <w:r w:rsidRPr="004C2686">
        <w:rPr>
          <w:noProof/>
          <w:szCs w:val="28"/>
        </w:rPr>
        <w:t>(9), 2589–2603. https://doi.org/10.5194/nhess-14-2589-2014</w:t>
      </w:r>
    </w:p>
    <w:p w14:paraId="291E8ADB" w14:textId="77777777" w:rsidR="004941D6" w:rsidRPr="004C2686" w:rsidRDefault="004941D6" w:rsidP="00322C62">
      <w:pPr>
        <w:widowControl w:val="0"/>
        <w:autoSpaceDE w:val="0"/>
        <w:autoSpaceDN w:val="0"/>
        <w:adjustRightInd w:val="0"/>
        <w:spacing w:before="120" w:after="120" w:line="264" w:lineRule="auto"/>
        <w:ind w:left="480" w:right="288" w:hanging="480"/>
        <w:rPr>
          <w:noProof/>
          <w:szCs w:val="28"/>
        </w:rPr>
      </w:pPr>
      <w:r w:rsidRPr="004C2686">
        <w:rPr>
          <w:noProof/>
          <w:szCs w:val="28"/>
        </w:rPr>
        <w:t xml:space="preserve">Sassa, K., Rouhban, B., Briceño, S., McSaveney, M., &amp; He, B. (2013). Landslides: Global risk preparedness. </w:t>
      </w:r>
      <w:r w:rsidRPr="004C2686">
        <w:rPr>
          <w:i/>
          <w:iCs/>
          <w:noProof/>
          <w:szCs w:val="28"/>
        </w:rPr>
        <w:t>Landslides: Global Risk Preparedness</w:t>
      </w:r>
      <w:r w:rsidRPr="004C2686">
        <w:rPr>
          <w:noProof/>
          <w:szCs w:val="28"/>
        </w:rPr>
        <w:t>, 1–385. https://doi.org/10.1007/978-3-642-22087-6</w:t>
      </w:r>
    </w:p>
    <w:p w14:paraId="13C1AD2E" w14:textId="180D82F8" w:rsidR="004941D6" w:rsidRPr="004C2686" w:rsidRDefault="004941D6" w:rsidP="004C2686">
      <w:pPr>
        <w:widowControl w:val="0"/>
        <w:autoSpaceDE w:val="0"/>
        <w:autoSpaceDN w:val="0"/>
        <w:adjustRightInd w:val="0"/>
        <w:spacing w:before="120" w:after="120" w:line="264" w:lineRule="auto"/>
        <w:contextualSpacing/>
        <w:rPr>
          <w:noProof/>
          <w:szCs w:val="22"/>
        </w:rPr>
      </w:pPr>
    </w:p>
    <w:p w14:paraId="081D8B57" w14:textId="77777777" w:rsidR="004941D6" w:rsidRPr="004C2686" w:rsidRDefault="004941D6" w:rsidP="004C2686">
      <w:pPr>
        <w:spacing w:before="120" w:after="120" w:line="264" w:lineRule="auto"/>
        <w:contextualSpacing/>
        <w:rPr>
          <w:szCs w:val="22"/>
        </w:rPr>
      </w:pPr>
      <w:r w:rsidRPr="004C2686">
        <w:rPr>
          <w:szCs w:val="22"/>
        </w:rPr>
        <w:fldChar w:fldCharType="end"/>
      </w:r>
    </w:p>
    <w:p w14:paraId="707742F9" w14:textId="77777777" w:rsidR="004941D6" w:rsidRPr="004C2686" w:rsidRDefault="004941D6" w:rsidP="004C2686">
      <w:pPr>
        <w:spacing w:before="120" w:after="120" w:line="264" w:lineRule="auto"/>
        <w:contextualSpacing/>
      </w:pPr>
    </w:p>
    <w:p w14:paraId="2A513768" w14:textId="77777777" w:rsidR="004941D6" w:rsidRPr="004C2686" w:rsidRDefault="004941D6" w:rsidP="004C2686">
      <w:pPr>
        <w:spacing w:before="120" w:after="120" w:line="264" w:lineRule="auto"/>
        <w:contextualSpacing/>
      </w:pPr>
    </w:p>
    <w:p w14:paraId="08C74875" w14:textId="77777777" w:rsidR="004941D6" w:rsidRPr="004C2686" w:rsidRDefault="004941D6" w:rsidP="004C2686">
      <w:pPr>
        <w:spacing w:before="120" w:after="120" w:line="264" w:lineRule="auto"/>
        <w:contextualSpacing/>
      </w:pPr>
    </w:p>
    <w:p w14:paraId="60336268" w14:textId="77777777" w:rsidR="004941D6" w:rsidRPr="004C2686" w:rsidRDefault="004941D6" w:rsidP="004C2686">
      <w:pPr>
        <w:spacing w:before="120" w:after="120" w:line="264" w:lineRule="auto"/>
        <w:contextualSpacing/>
      </w:pPr>
    </w:p>
    <w:p w14:paraId="2E530893" w14:textId="77777777" w:rsidR="004941D6" w:rsidRPr="004C2686" w:rsidRDefault="004941D6" w:rsidP="004C2686">
      <w:pPr>
        <w:spacing w:before="120" w:after="120" w:line="264" w:lineRule="auto"/>
        <w:contextualSpacing/>
      </w:pPr>
    </w:p>
    <w:p w14:paraId="427CAC3F" w14:textId="77777777" w:rsidR="004941D6" w:rsidRPr="004C2686" w:rsidRDefault="004941D6" w:rsidP="004C2686">
      <w:pPr>
        <w:spacing w:before="120" w:after="120" w:line="264" w:lineRule="auto"/>
        <w:contextualSpacing/>
      </w:pPr>
    </w:p>
    <w:p w14:paraId="43E8B33F" w14:textId="77777777" w:rsidR="004941D6" w:rsidRPr="004C2686" w:rsidRDefault="004941D6" w:rsidP="004C2686">
      <w:pPr>
        <w:spacing w:before="120" w:after="120" w:line="264" w:lineRule="auto"/>
        <w:contextualSpacing/>
      </w:pPr>
    </w:p>
    <w:p w14:paraId="32FE6361" w14:textId="513140DE" w:rsidR="004941D6" w:rsidRPr="004C2686" w:rsidRDefault="004941D6" w:rsidP="004C2686">
      <w:pPr>
        <w:spacing w:before="120" w:after="120" w:line="264" w:lineRule="auto"/>
        <w:contextualSpacing/>
        <w:jc w:val="both"/>
        <w:rPr>
          <w:szCs w:val="22"/>
        </w:rPr>
      </w:pPr>
    </w:p>
    <w:sectPr w:rsidR="004941D6" w:rsidRPr="004C2686" w:rsidSect="000C35AB">
      <w:headerReference w:type="default" r:id="rId15"/>
      <w:footerReference w:type="default" r:id="rId16"/>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3B185" w14:textId="77777777" w:rsidR="0064597E" w:rsidRDefault="0064597E" w:rsidP="00FA5C0D">
      <w:r>
        <w:separator/>
      </w:r>
    </w:p>
  </w:endnote>
  <w:endnote w:type="continuationSeparator" w:id="0">
    <w:p w14:paraId="3437362D" w14:textId="77777777" w:rsidR="0064597E" w:rsidRDefault="0064597E"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CEDB" w14:textId="4CDAA178" w:rsidR="000C35AB" w:rsidRDefault="000C35AB" w:rsidP="000C35AB">
    <w:pPr>
      <w:pStyle w:val="Footer"/>
      <w:tabs>
        <w:tab w:val="clear" w:pos="4680"/>
        <w:tab w:val="clear" w:pos="9360"/>
        <w:tab w:val="left" w:pos="2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44E3" w14:textId="77777777" w:rsidR="0064597E" w:rsidRDefault="0064597E" w:rsidP="00FA5C0D">
      <w:r>
        <w:separator/>
      </w:r>
    </w:p>
  </w:footnote>
  <w:footnote w:type="continuationSeparator" w:id="0">
    <w:p w14:paraId="3FFF921B" w14:textId="77777777" w:rsidR="0064597E" w:rsidRDefault="0064597E"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9023" w14:textId="54ACE372" w:rsidR="00F34542" w:rsidRDefault="00F62F08" w:rsidP="00322C62">
    <w:pPr>
      <w:pStyle w:val="Header"/>
      <w:spacing w:line="276" w:lineRule="auto"/>
      <w:jc w:val="right"/>
    </w:pPr>
    <w:r>
      <w:rPr>
        <w:noProof/>
        <w:lang w:bidi="si-LK"/>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5A14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745"/>
    <w:multiLevelType w:val="hybridMultilevel"/>
    <w:tmpl w:val="14D6A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B06D50"/>
    <w:multiLevelType w:val="hybridMultilevel"/>
    <w:tmpl w:val="3FE0C8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36F5"/>
    <w:rsid w:val="00004413"/>
    <w:rsid w:val="00004D52"/>
    <w:rsid w:val="00015EB3"/>
    <w:rsid w:val="00027F39"/>
    <w:rsid w:val="00033E89"/>
    <w:rsid w:val="00050431"/>
    <w:rsid w:val="000612E5"/>
    <w:rsid w:val="000706E2"/>
    <w:rsid w:val="00073386"/>
    <w:rsid w:val="000A0261"/>
    <w:rsid w:val="000A3B5D"/>
    <w:rsid w:val="000A4A49"/>
    <w:rsid w:val="000C35AB"/>
    <w:rsid w:val="000C676F"/>
    <w:rsid w:val="000D60A2"/>
    <w:rsid w:val="000D6994"/>
    <w:rsid w:val="000E0E44"/>
    <w:rsid w:val="000E0F15"/>
    <w:rsid w:val="000F74DD"/>
    <w:rsid w:val="00115F87"/>
    <w:rsid w:val="00116469"/>
    <w:rsid w:val="00137657"/>
    <w:rsid w:val="00140646"/>
    <w:rsid w:val="00161CE3"/>
    <w:rsid w:val="00162F8D"/>
    <w:rsid w:val="00165365"/>
    <w:rsid w:val="0017051C"/>
    <w:rsid w:val="0017275A"/>
    <w:rsid w:val="00186F44"/>
    <w:rsid w:val="001920B4"/>
    <w:rsid w:val="001B2D3E"/>
    <w:rsid w:val="001D2BC6"/>
    <w:rsid w:val="001E3FBF"/>
    <w:rsid w:val="0020476D"/>
    <w:rsid w:val="00213D3D"/>
    <w:rsid w:val="002154BB"/>
    <w:rsid w:val="00226736"/>
    <w:rsid w:val="00253B62"/>
    <w:rsid w:val="00255574"/>
    <w:rsid w:val="002573AF"/>
    <w:rsid w:val="00266AC7"/>
    <w:rsid w:val="0027544B"/>
    <w:rsid w:val="002849AC"/>
    <w:rsid w:val="0029566C"/>
    <w:rsid w:val="002B1F91"/>
    <w:rsid w:val="002B2686"/>
    <w:rsid w:val="002B3DFB"/>
    <w:rsid w:val="002C15D8"/>
    <w:rsid w:val="002C6500"/>
    <w:rsid w:val="002C7DBB"/>
    <w:rsid w:val="002D1FB6"/>
    <w:rsid w:val="002E6314"/>
    <w:rsid w:val="002F468F"/>
    <w:rsid w:val="003200D7"/>
    <w:rsid w:val="00322C62"/>
    <w:rsid w:val="00323A0D"/>
    <w:rsid w:val="00330423"/>
    <w:rsid w:val="003415F3"/>
    <w:rsid w:val="003433C1"/>
    <w:rsid w:val="00351CFB"/>
    <w:rsid w:val="00360DBA"/>
    <w:rsid w:val="003623D5"/>
    <w:rsid w:val="003654AD"/>
    <w:rsid w:val="00373AC6"/>
    <w:rsid w:val="00375621"/>
    <w:rsid w:val="003761B5"/>
    <w:rsid w:val="00383011"/>
    <w:rsid w:val="0039363A"/>
    <w:rsid w:val="003B5369"/>
    <w:rsid w:val="003B5E11"/>
    <w:rsid w:val="003B6598"/>
    <w:rsid w:val="003C1F9B"/>
    <w:rsid w:val="003C78F2"/>
    <w:rsid w:val="003D0431"/>
    <w:rsid w:val="003D4E20"/>
    <w:rsid w:val="003E7BB6"/>
    <w:rsid w:val="003F5E61"/>
    <w:rsid w:val="00421178"/>
    <w:rsid w:val="00436866"/>
    <w:rsid w:val="0044224E"/>
    <w:rsid w:val="0045239D"/>
    <w:rsid w:val="0046204B"/>
    <w:rsid w:val="00476EA2"/>
    <w:rsid w:val="004941D6"/>
    <w:rsid w:val="00496BAE"/>
    <w:rsid w:val="004A44D6"/>
    <w:rsid w:val="004B29EF"/>
    <w:rsid w:val="004B2AD9"/>
    <w:rsid w:val="004C2686"/>
    <w:rsid w:val="004D0807"/>
    <w:rsid w:val="004E7CF4"/>
    <w:rsid w:val="004F308F"/>
    <w:rsid w:val="004F4F14"/>
    <w:rsid w:val="0052598C"/>
    <w:rsid w:val="00525DE7"/>
    <w:rsid w:val="00542BA1"/>
    <w:rsid w:val="00551C3C"/>
    <w:rsid w:val="0055411B"/>
    <w:rsid w:val="00570B76"/>
    <w:rsid w:val="005738EB"/>
    <w:rsid w:val="00576E3E"/>
    <w:rsid w:val="00587A44"/>
    <w:rsid w:val="0059090C"/>
    <w:rsid w:val="005A4568"/>
    <w:rsid w:val="005A6B89"/>
    <w:rsid w:val="005B30D4"/>
    <w:rsid w:val="005C003D"/>
    <w:rsid w:val="005C1686"/>
    <w:rsid w:val="005D50F5"/>
    <w:rsid w:val="005F381C"/>
    <w:rsid w:val="00603599"/>
    <w:rsid w:val="006056BA"/>
    <w:rsid w:val="00620540"/>
    <w:rsid w:val="006374E4"/>
    <w:rsid w:val="0064597E"/>
    <w:rsid w:val="00646176"/>
    <w:rsid w:val="00651134"/>
    <w:rsid w:val="00651851"/>
    <w:rsid w:val="0065254E"/>
    <w:rsid w:val="00682B18"/>
    <w:rsid w:val="006840AF"/>
    <w:rsid w:val="0069205A"/>
    <w:rsid w:val="006B367D"/>
    <w:rsid w:val="006C12CC"/>
    <w:rsid w:val="006F40DC"/>
    <w:rsid w:val="006F7BE7"/>
    <w:rsid w:val="007119CD"/>
    <w:rsid w:val="00712D8E"/>
    <w:rsid w:val="00731A74"/>
    <w:rsid w:val="00737FFC"/>
    <w:rsid w:val="00741374"/>
    <w:rsid w:val="007433DA"/>
    <w:rsid w:val="00744972"/>
    <w:rsid w:val="00751E32"/>
    <w:rsid w:val="00755BEF"/>
    <w:rsid w:val="007627A1"/>
    <w:rsid w:val="00777443"/>
    <w:rsid w:val="00790FE4"/>
    <w:rsid w:val="007A0B0F"/>
    <w:rsid w:val="007A2978"/>
    <w:rsid w:val="007B60CF"/>
    <w:rsid w:val="007C7B86"/>
    <w:rsid w:val="007D224F"/>
    <w:rsid w:val="007E18AC"/>
    <w:rsid w:val="007E5653"/>
    <w:rsid w:val="007E7E9D"/>
    <w:rsid w:val="007F1FD5"/>
    <w:rsid w:val="008125B1"/>
    <w:rsid w:val="00830796"/>
    <w:rsid w:val="008423A2"/>
    <w:rsid w:val="00864ED2"/>
    <w:rsid w:val="008A143A"/>
    <w:rsid w:val="008D78D0"/>
    <w:rsid w:val="008E2601"/>
    <w:rsid w:val="008E5BB9"/>
    <w:rsid w:val="008F2EE8"/>
    <w:rsid w:val="00901184"/>
    <w:rsid w:val="009048E0"/>
    <w:rsid w:val="00917E28"/>
    <w:rsid w:val="00925184"/>
    <w:rsid w:val="00935BE4"/>
    <w:rsid w:val="00945D4D"/>
    <w:rsid w:val="0096410A"/>
    <w:rsid w:val="009A0663"/>
    <w:rsid w:val="009B7831"/>
    <w:rsid w:val="009D16E5"/>
    <w:rsid w:val="009E4313"/>
    <w:rsid w:val="009F021E"/>
    <w:rsid w:val="009F4E31"/>
    <w:rsid w:val="00A138F5"/>
    <w:rsid w:val="00A34A00"/>
    <w:rsid w:val="00A67505"/>
    <w:rsid w:val="00A70AC5"/>
    <w:rsid w:val="00A80EA1"/>
    <w:rsid w:val="00A82881"/>
    <w:rsid w:val="00A869D9"/>
    <w:rsid w:val="00AA6892"/>
    <w:rsid w:val="00AE2DA0"/>
    <w:rsid w:val="00B015A8"/>
    <w:rsid w:val="00B2258D"/>
    <w:rsid w:val="00B23158"/>
    <w:rsid w:val="00B317DF"/>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CE29CF"/>
    <w:rsid w:val="00D00E0F"/>
    <w:rsid w:val="00D03B02"/>
    <w:rsid w:val="00D1547B"/>
    <w:rsid w:val="00D26535"/>
    <w:rsid w:val="00D349D0"/>
    <w:rsid w:val="00D34E72"/>
    <w:rsid w:val="00D635A6"/>
    <w:rsid w:val="00D7415B"/>
    <w:rsid w:val="00D97348"/>
    <w:rsid w:val="00DD1B69"/>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EF1F68"/>
    <w:rsid w:val="00F07A10"/>
    <w:rsid w:val="00F168BF"/>
    <w:rsid w:val="00F34542"/>
    <w:rsid w:val="00F4141C"/>
    <w:rsid w:val="00F41440"/>
    <w:rsid w:val="00F62F08"/>
    <w:rsid w:val="00FA098D"/>
    <w:rsid w:val="00FA5C0D"/>
    <w:rsid w:val="00FA630A"/>
    <w:rsid w:val="00FA6D1B"/>
    <w:rsid w:val="00FB3A58"/>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7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paragraph" w:styleId="Heading1">
    <w:name w:val="heading 1"/>
    <w:basedOn w:val="Normal"/>
    <w:next w:val="Normal"/>
    <w:link w:val="Heading1Char"/>
    <w:uiPriority w:val="9"/>
    <w:qFormat/>
    <w:rsid w:val="00494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761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1B5"/>
    <w:pPr>
      <w:keepNext/>
      <w:keepLines/>
      <w:spacing w:before="40" w:line="360" w:lineRule="auto"/>
      <w:outlineLvl w:val="2"/>
    </w:pPr>
    <w:rPr>
      <w:rFonts w:eastAsiaTheme="majorEastAsia" w:cstheme="majorBidi"/>
      <w:b/>
      <w:kern w:val="2"/>
      <w:sz w:val="28"/>
      <w:szCs w:val="21"/>
      <w:lang w:bidi="ne-N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3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6C12CC"/>
    <w:rPr>
      <w:color w:val="605E5C"/>
      <w:shd w:val="clear" w:color="auto" w:fill="E1DFDD"/>
    </w:rPr>
  </w:style>
  <w:style w:type="character" w:customStyle="1" w:styleId="Heading3Char">
    <w:name w:val="Heading 3 Char"/>
    <w:basedOn w:val="DefaultParagraphFont"/>
    <w:link w:val="Heading3"/>
    <w:uiPriority w:val="9"/>
    <w:rsid w:val="003761B5"/>
    <w:rPr>
      <w:rFonts w:ascii="Times New Roman" w:eastAsiaTheme="majorEastAsia" w:hAnsi="Times New Roman" w:cstheme="majorBidi"/>
      <w:b/>
      <w:kern w:val="2"/>
      <w:sz w:val="28"/>
      <w:szCs w:val="21"/>
      <w:lang w:bidi="ne-NP"/>
      <w14:ligatures w14:val="standardContextual"/>
    </w:rPr>
  </w:style>
  <w:style w:type="paragraph" w:styleId="ListParagraph">
    <w:name w:val="List Paragraph"/>
    <w:basedOn w:val="Normal"/>
    <w:uiPriority w:val="34"/>
    <w:qFormat/>
    <w:rsid w:val="003761B5"/>
    <w:pPr>
      <w:spacing w:after="160" w:line="259" w:lineRule="auto"/>
      <w:ind w:left="720"/>
      <w:contextualSpacing/>
    </w:pPr>
    <w:rPr>
      <w:rFonts w:asciiTheme="minorHAnsi" w:eastAsiaTheme="minorHAnsi" w:hAnsiTheme="minorHAnsi" w:cstheme="minorBidi"/>
      <w:sz w:val="22"/>
      <w:szCs w:val="20"/>
      <w:lang w:bidi="ne-NP"/>
    </w:rPr>
  </w:style>
  <w:style w:type="paragraph" w:customStyle="1" w:styleId="Figures">
    <w:name w:val="Figures"/>
    <w:basedOn w:val="Normal"/>
    <w:link w:val="FiguresChar"/>
    <w:qFormat/>
    <w:rsid w:val="003761B5"/>
    <w:pPr>
      <w:spacing w:after="160"/>
      <w:jc w:val="center"/>
    </w:pPr>
    <w:rPr>
      <w:rFonts w:eastAsiaTheme="minorHAnsi"/>
      <w:bCs/>
      <w:kern w:val="2"/>
      <w:lang w:bidi="ne-NP"/>
      <w14:ligatures w14:val="standardContextual"/>
    </w:rPr>
  </w:style>
  <w:style w:type="character" w:customStyle="1" w:styleId="FiguresChar">
    <w:name w:val="Figures Char"/>
    <w:basedOn w:val="DefaultParagraphFont"/>
    <w:link w:val="Figures"/>
    <w:rsid w:val="003761B5"/>
    <w:rPr>
      <w:rFonts w:ascii="Times New Roman" w:eastAsiaTheme="minorHAnsi" w:hAnsi="Times New Roman"/>
      <w:bCs/>
      <w:kern w:val="2"/>
      <w:sz w:val="24"/>
      <w:szCs w:val="24"/>
      <w:lang w:bidi="ne-NP"/>
      <w14:ligatures w14:val="standardContextual"/>
    </w:rPr>
  </w:style>
  <w:style w:type="paragraph" w:customStyle="1" w:styleId="Tables">
    <w:name w:val="Tables"/>
    <w:basedOn w:val="Normal"/>
    <w:link w:val="TablesChar"/>
    <w:qFormat/>
    <w:rsid w:val="003761B5"/>
    <w:pPr>
      <w:spacing w:after="160"/>
      <w:jc w:val="center"/>
    </w:pPr>
    <w:rPr>
      <w:rFonts w:eastAsiaTheme="minorHAnsi"/>
      <w:kern w:val="2"/>
      <w:szCs w:val="22"/>
      <w:lang w:bidi="ne-NP"/>
      <w14:ligatures w14:val="standardContextual"/>
    </w:rPr>
  </w:style>
  <w:style w:type="character" w:customStyle="1" w:styleId="TablesChar">
    <w:name w:val="Tables Char"/>
    <w:basedOn w:val="DefaultParagraphFont"/>
    <w:link w:val="Tables"/>
    <w:rsid w:val="003761B5"/>
    <w:rPr>
      <w:rFonts w:ascii="Times New Roman" w:eastAsiaTheme="minorHAnsi" w:hAnsi="Times New Roman"/>
      <w:kern w:val="2"/>
      <w:sz w:val="24"/>
      <w:szCs w:val="22"/>
      <w:lang w:bidi="ne-NP"/>
      <w14:ligatures w14:val="standardContextual"/>
    </w:rPr>
  </w:style>
  <w:style w:type="character" w:customStyle="1" w:styleId="Heading2Char">
    <w:name w:val="Heading 2 Char"/>
    <w:basedOn w:val="DefaultParagraphFont"/>
    <w:link w:val="Heading2"/>
    <w:uiPriority w:val="9"/>
    <w:semiHidden/>
    <w:rsid w:val="003761B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41D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paragraph" w:styleId="Heading1">
    <w:name w:val="heading 1"/>
    <w:basedOn w:val="Normal"/>
    <w:next w:val="Normal"/>
    <w:link w:val="Heading1Char"/>
    <w:uiPriority w:val="9"/>
    <w:qFormat/>
    <w:rsid w:val="00494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761B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1B5"/>
    <w:pPr>
      <w:keepNext/>
      <w:keepLines/>
      <w:spacing w:before="40" w:line="360" w:lineRule="auto"/>
      <w:outlineLvl w:val="2"/>
    </w:pPr>
    <w:rPr>
      <w:rFonts w:eastAsiaTheme="majorEastAsia" w:cstheme="majorBidi"/>
      <w:b/>
      <w:kern w:val="2"/>
      <w:sz w:val="28"/>
      <w:szCs w:val="21"/>
      <w:lang w:bidi="ne-N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3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6C12CC"/>
    <w:rPr>
      <w:color w:val="605E5C"/>
      <w:shd w:val="clear" w:color="auto" w:fill="E1DFDD"/>
    </w:rPr>
  </w:style>
  <w:style w:type="character" w:customStyle="1" w:styleId="Heading3Char">
    <w:name w:val="Heading 3 Char"/>
    <w:basedOn w:val="DefaultParagraphFont"/>
    <w:link w:val="Heading3"/>
    <w:uiPriority w:val="9"/>
    <w:rsid w:val="003761B5"/>
    <w:rPr>
      <w:rFonts w:ascii="Times New Roman" w:eastAsiaTheme="majorEastAsia" w:hAnsi="Times New Roman" w:cstheme="majorBidi"/>
      <w:b/>
      <w:kern w:val="2"/>
      <w:sz w:val="28"/>
      <w:szCs w:val="21"/>
      <w:lang w:bidi="ne-NP"/>
      <w14:ligatures w14:val="standardContextual"/>
    </w:rPr>
  </w:style>
  <w:style w:type="paragraph" w:styleId="ListParagraph">
    <w:name w:val="List Paragraph"/>
    <w:basedOn w:val="Normal"/>
    <w:uiPriority w:val="34"/>
    <w:qFormat/>
    <w:rsid w:val="003761B5"/>
    <w:pPr>
      <w:spacing w:after="160" w:line="259" w:lineRule="auto"/>
      <w:ind w:left="720"/>
      <w:contextualSpacing/>
    </w:pPr>
    <w:rPr>
      <w:rFonts w:asciiTheme="minorHAnsi" w:eastAsiaTheme="minorHAnsi" w:hAnsiTheme="minorHAnsi" w:cstheme="minorBidi"/>
      <w:sz w:val="22"/>
      <w:szCs w:val="20"/>
      <w:lang w:bidi="ne-NP"/>
    </w:rPr>
  </w:style>
  <w:style w:type="paragraph" w:customStyle="1" w:styleId="Figures">
    <w:name w:val="Figures"/>
    <w:basedOn w:val="Normal"/>
    <w:link w:val="FiguresChar"/>
    <w:qFormat/>
    <w:rsid w:val="003761B5"/>
    <w:pPr>
      <w:spacing w:after="160"/>
      <w:jc w:val="center"/>
    </w:pPr>
    <w:rPr>
      <w:rFonts w:eastAsiaTheme="minorHAnsi"/>
      <w:bCs/>
      <w:kern w:val="2"/>
      <w:lang w:bidi="ne-NP"/>
      <w14:ligatures w14:val="standardContextual"/>
    </w:rPr>
  </w:style>
  <w:style w:type="character" w:customStyle="1" w:styleId="FiguresChar">
    <w:name w:val="Figures Char"/>
    <w:basedOn w:val="DefaultParagraphFont"/>
    <w:link w:val="Figures"/>
    <w:rsid w:val="003761B5"/>
    <w:rPr>
      <w:rFonts w:ascii="Times New Roman" w:eastAsiaTheme="minorHAnsi" w:hAnsi="Times New Roman"/>
      <w:bCs/>
      <w:kern w:val="2"/>
      <w:sz w:val="24"/>
      <w:szCs w:val="24"/>
      <w:lang w:bidi="ne-NP"/>
      <w14:ligatures w14:val="standardContextual"/>
    </w:rPr>
  </w:style>
  <w:style w:type="paragraph" w:customStyle="1" w:styleId="Tables">
    <w:name w:val="Tables"/>
    <w:basedOn w:val="Normal"/>
    <w:link w:val="TablesChar"/>
    <w:qFormat/>
    <w:rsid w:val="003761B5"/>
    <w:pPr>
      <w:spacing w:after="160"/>
      <w:jc w:val="center"/>
    </w:pPr>
    <w:rPr>
      <w:rFonts w:eastAsiaTheme="minorHAnsi"/>
      <w:kern w:val="2"/>
      <w:szCs w:val="22"/>
      <w:lang w:bidi="ne-NP"/>
      <w14:ligatures w14:val="standardContextual"/>
    </w:rPr>
  </w:style>
  <w:style w:type="character" w:customStyle="1" w:styleId="TablesChar">
    <w:name w:val="Tables Char"/>
    <w:basedOn w:val="DefaultParagraphFont"/>
    <w:link w:val="Tables"/>
    <w:rsid w:val="003761B5"/>
    <w:rPr>
      <w:rFonts w:ascii="Times New Roman" w:eastAsiaTheme="minorHAnsi" w:hAnsi="Times New Roman"/>
      <w:kern w:val="2"/>
      <w:sz w:val="24"/>
      <w:szCs w:val="22"/>
      <w:lang w:bidi="ne-NP"/>
      <w14:ligatures w14:val="standardContextual"/>
    </w:rPr>
  </w:style>
  <w:style w:type="character" w:customStyle="1" w:styleId="Heading2Char">
    <w:name w:val="Heading 2 Char"/>
    <w:basedOn w:val="DefaultParagraphFont"/>
    <w:link w:val="Heading2"/>
    <w:uiPriority w:val="9"/>
    <w:semiHidden/>
    <w:rsid w:val="003761B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41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handarikrishna@wrc.edu.np."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A5E9-8BCB-405A-9A2C-C1B05EF0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DSG-GeoInfo</cp:lastModifiedBy>
  <cp:revision>2</cp:revision>
  <cp:lastPrinted>2024-01-17T05:08:00Z</cp:lastPrinted>
  <dcterms:created xsi:type="dcterms:W3CDTF">2024-11-17T11:57:00Z</dcterms:created>
  <dcterms:modified xsi:type="dcterms:W3CDTF">2024-11-17T11:57:00Z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52f3d73d611fc5008877de5889c8c4306d6d33bc72df2f02e8aaffb81ce8519a</vt:lpwstr>
  </property>
</Properties>
</file>